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0DE" w:rsidRDefault="000440DE" w:rsidP="000440DE">
      <w:pPr>
        <w:pStyle w:val="aa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0440DE" w:rsidRDefault="000440DE" w:rsidP="000440DE">
      <w:pPr>
        <w:pStyle w:val="aa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Кичкинская средняя общеобразовательная школа</w:t>
      </w:r>
    </w:p>
    <w:p w:rsidR="000440DE" w:rsidRDefault="000440DE" w:rsidP="000440DE">
      <w:pPr>
        <w:pStyle w:val="aa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0440DE" w:rsidRDefault="000440DE" w:rsidP="000440DE">
      <w:pPr>
        <w:pStyle w:val="aa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0440DE" w:rsidRDefault="000440DE" w:rsidP="000440DE">
      <w:pPr>
        <w:pStyle w:val="aa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207" w:type="dxa"/>
        <w:jc w:val="center"/>
        <w:tblInd w:w="-601" w:type="dxa"/>
        <w:tblLook w:val="04A0"/>
      </w:tblPr>
      <w:tblGrid>
        <w:gridCol w:w="3119"/>
        <w:gridCol w:w="2825"/>
        <w:gridCol w:w="4263"/>
      </w:tblGrid>
      <w:tr w:rsidR="000440DE" w:rsidTr="000440DE">
        <w:trPr>
          <w:jc w:val="center"/>
        </w:trPr>
        <w:tc>
          <w:tcPr>
            <w:tcW w:w="3119" w:type="dxa"/>
            <w:hideMark/>
          </w:tcPr>
          <w:p w:rsidR="000440DE" w:rsidRDefault="000440DE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Рассмотрено                               </w:t>
            </w:r>
          </w:p>
          <w:p w:rsidR="000440DE" w:rsidRDefault="000440DE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Руководитель ШМО                            ______/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О.С.Бабанская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</w:t>
            </w:r>
          </w:p>
          <w:p w:rsidR="000440DE" w:rsidRDefault="000440DE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протокол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№ __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/>
                <w:sz w:val="24"/>
                <w:szCs w:val="24"/>
              </w:rPr>
              <w:t>_._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/>
                <w:sz w:val="24"/>
                <w:szCs w:val="24"/>
              </w:rPr>
              <w:t>_.201_г.</w:t>
            </w:r>
          </w:p>
          <w:p w:rsidR="000440DE" w:rsidRDefault="000440DE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25" w:type="dxa"/>
            <w:hideMark/>
          </w:tcPr>
          <w:p w:rsidR="000440DE" w:rsidRDefault="000440DE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СОГЛАСОВАНО</w:t>
            </w:r>
          </w:p>
          <w:p w:rsidR="000440DE" w:rsidRDefault="000440DE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иректора по УВР</w:t>
            </w:r>
          </w:p>
          <w:p w:rsidR="000440DE" w:rsidRDefault="000440DE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______/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Торопцова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Н.В.</w:t>
            </w:r>
          </w:p>
          <w:p w:rsidR="000440DE" w:rsidRDefault="000440DE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____________201__г.</w:t>
            </w:r>
          </w:p>
        </w:tc>
        <w:tc>
          <w:tcPr>
            <w:tcW w:w="4263" w:type="dxa"/>
            <w:hideMark/>
          </w:tcPr>
          <w:p w:rsidR="000440DE" w:rsidRDefault="000440DE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УТВЕРЖДАЮ</w:t>
            </w:r>
          </w:p>
          <w:p w:rsidR="000440DE" w:rsidRDefault="000440DE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Директор МБОУ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Кичкинской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СОШ</w:t>
            </w:r>
          </w:p>
          <w:p w:rsidR="000440DE" w:rsidRDefault="000440DE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________/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Быченко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Н.Г</w:t>
            </w:r>
          </w:p>
          <w:p w:rsidR="000440DE" w:rsidRDefault="000440DE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№ __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/>
                <w:sz w:val="24"/>
                <w:szCs w:val="24"/>
              </w:rPr>
              <w:t>__._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/>
                <w:sz w:val="24"/>
                <w:szCs w:val="24"/>
              </w:rPr>
              <w:t>_.201_г.</w:t>
            </w:r>
          </w:p>
        </w:tc>
      </w:tr>
      <w:tr w:rsidR="000440DE" w:rsidTr="000440DE">
        <w:trPr>
          <w:jc w:val="center"/>
        </w:trPr>
        <w:tc>
          <w:tcPr>
            <w:tcW w:w="10207" w:type="dxa"/>
            <w:gridSpan w:val="3"/>
            <w:hideMark/>
          </w:tcPr>
          <w:p w:rsidR="000440DE" w:rsidRDefault="000440DE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Рассмотрена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рекомендована к утверждению </w:t>
            </w:r>
          </w:p>
          <w:p w:rsidR="000440DE" w:rsidRDefault="000440DE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 заседании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педагоического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совета </w:t>
            </w:r>
          </w:p>
          <w:p w:rsidR="000440DE" w:rsidRDefault="000440DE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№___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_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/>
                <w:sz w:val="24"/>
                <w:szCs w:val="24"/>
              </w:rPr>
              <w:t>_._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/>
                <w:sz w:val="24"/>
                <w:szCs w:val="24"/>
              </w:rPr>
              <w:t>_.201__ г.</w:t>
            </w:r>
          </w:p>
        </w:tc>
      </w:tr>
    </w:tbl>
    <w:p w:rsidR="000440DE" w:rsidRDefault="000440DE" w:rsidP="000440DE">
      <w:pPr>
        <w:ind w:left="-993"/>
        <w:rPr>
          <w:rFonts w:ascii="Times New Roman" w:hAnsi="Times New Roman" w:cs="Times New Roman"/>
          <w:sz w:val="28"/>
          <w:szCs w:val="28"/>
          <w:lang w:bidi="en-US"/>
        </w:rPr>
      </w:pPr>
    </w:p>
    <w:p w:rsidR="000440DE" w:rsidRDefault="000440DE" w:rsidP="000440DE">
      <w:pPr>
        <w:rPr>
          <w:rFonts w:ascii="Times New Roman" w:hAnsi="Times New Roman" w:cs="Times New Roman"/>
          <w:sz w:val="28"/>
          <w:szCs w:val="28"/>
        </w:rPr>
      </w:pPr>
    </w:p>
    <w:p w:rsidR="000440DE" w:rsidRDefault="000440DE" w:rsidP="000440DE">
      <w:pPr>
        <w:rPr>
          <w:rFonts w:ascii="Times New Roman" w:hAnsi="Times New Roman" w:cs="Times New Roman"/>
          <w:sz w:val="28"/>
          <w:szCs w:val="28"/>
        </w:rPr>
      </w:pPr>
    </w:p>
    <w:p w:rsidR="000440DE" w:rsidRDefault="000440DE" w:rsidP="000440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0440DE" w:rsidRDefault="000440DE" w:rsidP="000440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черчению</w:t>
      </w:r>
    </w:p>
    <w:p w:rsidR="000440DE" w:rsidRDefault="000440DE" w:rsidP="000440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общего образования (класс)  </w:t>
      </w:r>
      <w:r>
        <w:rPr>
          <w:rFonts w:ascii="Times New Roman" w:hAnsi="Times New Roman" w:cs="Times New Roman"/>
          <w:b/>
          <w:sz w:val="28"/>
          <w:szCs w:val="28"/>
        </w:rPr>
        <w:t>основное общее, 8 класс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Количество часов:  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2C5140">
        <w:rPr>
          <w:rFonts w:ascii="Times New Roman" w:hAnsi="Times New Roman" w:cs="Times New Roman"/>
          <w:sz w:val="28"/>
          <w:szCs w:val="28"/>
          <w:u w:val="single"/>
        </w:rPr>
        <w:t>4</w:t>
      </w:r>
    </w:p>
    <w:p w:rsidR="000440DE" w:rsidRDefault="000440DE" w:rsidP="000440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Учитель: Бабанская Ольга Сергеевна</w:t>
      </w:r>
    </w:p>
    <w:p w:rsidR="000440DE" w:rsidRDefault="000440DE" w:rsidP="000440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  </w:t>
      </w:r>
    </w:p>
    <w:p w:rsidR="000440DE" w:rsidRPr="000440DE" w:rsidRDefault="000440DE" w:rsidP="000440D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40DE">
        <w:rPr>
          <w:rFonts w:ascii="Times New Roman" w:hAnsi="Times New Roman" w:cs="Times New Roman"/>
          <w:b/>
          <w:sz w:val="28"/>
          <w:szCs w:val="28"/>
        </w:rPr>
        <w:t>Программы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440DE">
        <w:rPr>
          <w:rFonts w:ascii="Times New Roman" w:hAnsi="Times New Roman" w:cs="Times New Roman"/>
          <w:b/>
          <w:sz w:val="28"/>
          <w:szCs w:val="28"/>
        </w:rPr>
        <w:t xml:space="preserve">для общеобразовательных учреждений «Черчение» составители В.В. </w:t>
      </w:r>
      <w:proofErr w:type="spellStart"/>
      <w:r w:rsidRPr="000440DE">
        <w:rPr>
          <w:rFonts w:ascii="Times New Roman" w:hAnsi="Times New Roman" w:cs="Times New Roman"/>
          <w:b/>
          <w:sz w:val="28"/>
          <w:szCs w:val="28"/>
        </w:rPr>
        <w:t>Степаков</w:t>
      </w:r>
      <w:proofErr w:type="spellEnd"/>
      <w:r w:rsidRPr="000440DE">
        <w:rPr>
          <w:rFonts w:ascii="Times New Roman" w:hAnsi="Times New Roman" w:cs="Times New Roman"/>
          <w:b/>
          <w:sz w:val="28"/>
          <w:szCs w:val="28"/>
        </w:rPr>
        <w:t xml:space="preserve">, Л.Е </w:t>
      </w:r>
      <w:proofErr w:type="spellStart"/>
      <w:r w:rsidRPr="000440DE">
        <w:rPr>
          <w:rFonts w:ascii="Times New Roman" w:hAnsi="Times New Roman" w:cs="Times New Roman"/>
          <w:b/>
          <w:sz w:val="28"/>
          <w:szCs w:val="28"/>
        </w:rPr>
        <w:t>Самовольнова</w:t>
      </w:r>
      <w:proofErr w:type="spellEnd"/>
      <w:r w:rsidRPr="000440DE">
        <w:rPr>
          <w:rFonts w:ascii="Times New Roman" w:hAnsi="Times New Roman" w:cs="Times New Roman"/>
          <w:b/>
          <w:sz w:val="28"/>
          <w:szCs w:val="28"/>
        </w:rPr>
        <w:t>, изд</w:t>
      </w:r>
      <w:r w:rsidR="00A368EE">
        <w:rPr>
          <w:rFonts w:ascii="Times New Roman" w:hAnsi="Times New Roman" w:cs="Times New Roman"/>
          <w:b/>
          <w:sz w:val="28"/>
          <w:szCs w:val="28"/>
        </w:rPr>
        <w:t>ательство «Просвещение», 2008</w:t>
      </w:r>
      <w:r>
        <w:rPr>
          <w:rFonts w:ascii="Times New Roman" w:hAnsi="Times New Roman" w:cs="Times New Roman"/>
          <w:b/>
          <w:sz w:val="28"/>
          <w:szCs w:val="28"/>
        </w:rPr>
        <w:t>г.</w:t>
      </w:r>
    </w:p>
    <w:p w:rsidR="000440DE" w:rsidRPr="000440DE" w:rsidRDefault="000440DE" w:rsidP="000440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40DE" w:rsidRDefault="000440DE" w:rsidP="000440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40DE" w:rsidRDefault="000440DE" w:rsidP="000440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40DE" w:rsidRDefault="000440DE" w:rsidP="000440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40DE" w:rsidRDefault="000440DE" w:rsidP="000440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40DE" w:rsidRDefault="000440DE" w:rsidP="000440DE">
      <w:pPr>
        <w:rPr>
          <w:rFonts w:ascii="Times New Roman" w:hAnsi="Times New Roman" w:cs="Times New Roman"/>
          <w:sz w:val="28"/>
          <w:szCs w:val="28"/>
        </w:rPr>
      </w:pPr>
    </w:p>
    <w:p w:rsidR="000440DE" w:rsidRDefault="000440DE" w:rsidP="000440D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Кичкино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40DE" w:rsidRDefault="000440DE" w:rsidP="000440D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2018-2019 учебный год</w:t>
      </w:r>
    </w:p>
    <w:p w:rsidR="00904DBE" w:rsidRPr="00C949ED" w:rsidRDefault="00904DBE" w:rsidP="00C949ED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D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Пояснительная записка </w:t>
      </w:r>
    </w:p>
    <w:p w:rsidR="000440DE" w:rsidRPr="00C949ED" w:rsidRDefault="000440DE" w:rsidP="00C949ED">
      <w:pPr>
        <w:autoSpaceDE w:val="0"/>
        <w:autoSpaceDN w:val="0"/>
        <w:adjustRightInd w:val="0"/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9ED">
        <w:rPr>
          <w:rFonts w:ascii="Times New Roman" w:hAnsi="Times New Roman" w:cs="Times New Roman"/>
          <w:sz w:val="24"/>
          <w:szCs w:val="24"/>
        </w:rPr>
        <w:t xml:space="preserve">   Рабочая программа по черчению для 8 класса разработана на основе ФГОС ООО. Программа соответствует требованиям ФГОС к структуре программ по учебным предметам основной образовательной программы общего образования.  </w:t>
      </w:r>
    </w:p>
    <w:p w:rsidR="00904DBE" w:rsidRPr="00C949ED" w:rsidRDefault="000440DE" w:rsidP="00C949ED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Планирование составлена </w:t>
      </w:r>
      <w:r w:rsidR="00904DBE" w:rsidRPr="00C949ED">
        <w:rPr>
          <w:rFonts w:ascii="Times New Roman" w:hAnsi="Times New Roman" w:cs="Times New Roman"/>
          <w:color w:val="000000" w:themeColor="text1"/>
          <w:sz w:val="24"/>
          <w:szCs w:val="24"/>
        </w:rPr>
        <w:t>на основе авторской программы Черчение 8 -</w:t>
      </w:r>
      <w:r w:rsidRPr="00C94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04DBE" w:rsidRPr="00C94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 класс, Москва, «Просвещение», 2000. Составитель Ю.П. Шевелев./ Программы общеобразовательных учреждений «Черчение» составители В.В. </w:t>
      </w:r>
      <w:proofErr w:type="spellStart"/>
      <w:r w:rsidR="00904DBE" w:rsidRPr="00C949ED">
        <w:rPr>
          <w:rFonts w:ascii="Times New Roman" w:hAnsi="Times New Roman" w:cs="Times New Roman"/>
          <w:color w:val="000000" w:themeColor="text1"/>
          <w:sz w:val="24"/>
          <w:szCs w:val="24"/>
        </w:rPr>
        <w:t>Степаков</w:t>
      </w:r>
      <w:proofErr w:type="spellEnd"/>
      <w:r w:rsidR="00904DBE" w:rsidRPr="00C94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Л.Е </w:t>
      </w:r>
      <w:proofErr w:type="spellStart"/>
      <w:r w:rsidR="00904DBE" w:rsidRPr="00C949ED">
        <w:rPr>
          <w:rFonts w:ascii="Times New Roman" w:hAnsi="Times New Roman" w:cs="Times New Roman"/>
          <w:color w:val="000000" w:themeColor="text1"/>
          <w:sz w:val="24"/>
          <w:szCs w:val="24"/>
        </w:rPr>
        <w:t>Самовольнова</w:t>
      </w:r>
      <w:proofErr w:type="spellEnd"/>
      <w:r w:rsidR="00904DBE" w:rsidRPr="00C94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A368EE">
        <w:rPr>
          <w:rFonts w:ascii="Times New Roman" w:hAnsi="Times New Roman" w:cs="Times New Roman"/>
          <w:color w:val="000000" w:themeColor="text1"/>
          <w:sz w:val="24"/>
          <w:szCs w:val="24"/>
        </w:rPr>
        <w:t>издательство «Просвещение», 2008</w:t>
      </w:r>
      <w:r w:rsidR="00904DBE" w:rsidRPr="00C949ED">
        <w:rPr>
          <w:rFonts w:ascii="Times New Roman" w:hAnsi="Times New Roman" w:cs="Times New Roman"/>
          <w:color w:val="000000" w:themeColor="text1"/>
          <w:sz w:val="24"/>
          <w:szCs w:val="24"/>
        </w:rPr>
        <w:t>г./</w:t>
      </w:r>
    </w:p>
    <w:p w:rsidR="00904DBE" w:rsidRPr="00C949ED" w:rsidRDefault="00904DBE" w:rsidP="00C949E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Программа детализирует и раскрывает содержание стандарта, определяет общую стратегию обучения, воспитания и развития, </w:t>
      </w:r>
      <w:proofErr w:type="gramStart"/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обучающихся</w:t>
      </w:r>
      <w:proofErr w:type="gramEnd"/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средствами учебного предмета в соответствии с целями изучения черчения, которые определены стандартом.</w:t>
      </w:r>
    </w:p>
    <w:p w:rsidR="00904DBE" w:rsidRPr="00C949ED" w:rsidRDefault="00904DBE" w:rsidP="00C949E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04DBE" w:rsidRPr="00C949ED" w:rsidRDefault="000440DE" w:rsidP="00C949ED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Место предмета в учебном плане.</w:t>
      </w:r>
    </w:p>
    <w:p w:rsidR="000440DE" w:rsidRPr="00C949ED" w:rsidRDefault="000440DE" w:rsidP="00C949ED">
      <w:pPr>
        <w:tabs>
          <w:tab w:val="left" w:pos="993"/>
        </w:tabs>
        <w:spacing w:before="100" w:beforeAutospacing="1" w:after="100" w:afterAutospacing="1" w:line="36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C949ED">
        <w:rPr>
          <w:rFonts w:ascii="Times New Roman" w:hAnsi="Times New Roman" w:cs="Times New Roman"/>
          <w:sz w:val="24"/>
          <w:szCs w:val="24"/>
        </w:rPr>
        <w:t xml:space="preserve">Согласно учебному  плану МБОУ </w:t>
      </w:r>
      <w:proofErr w:type="spellStart"/>
      <w:r w:rsidRPr="00C949ED">
        <w:rPr>
          <w:rFonts w:ascii="Times New Roman" w:hAnsi="Times New Roman" w:cs="Times New Roman"/>
          <w:sz w:val="24"/>
          <w:szCs w:val="24"/>
        </w:rPr>
        <w:t>Кичкинской</w:t>
      </w:r>
      <w:proofErr w:type="spellEnd"/>
      <w:r w:rsidRPr="00C949ED">
        <w:rPr>
          <w:rFonts w:ascii="Times New Roman" w:hAnsi="Times New Roman" w:cs="Times New Roman"/>
          <w:sz w:val="24"/>
          <w:szCs w:val="24"/>
        </w:rPr>
        <w:t xml:space="preserve"> СОШ на 2018-2019 учебный год  для основного общего образования на изучение черчения в 8 классе из федерального компонента выделен 1 час в неделю при 35 уч</w:t>
      </w:r>
      <w:r w:rsidR="00D91D26" w:rsidRPr="00C949ED">
        <w:rPr>
          <w:rFonts w:ascii="Times New Roman" w:hAnsi="Times New Roman" w:cs="Times New Roman"/>
          <w:sz w:val="24"/>
          <w:szCs w:val="24"/>
        </w:rPr>
        <w:t>ебных неделях, что составляет 35 часов</w:t>
      </w:r>
      <w:r w:rsidRPr="00C949ED">
        <w:rPr>
          <w:rFonts w:ascii="Times New Roman" w:hAnsi="Times New Roman" w:cs="Times New Roman"/>
          <w:sz w:val="24"/>
          <w:szCs w:val="24"/>
        </w:rPr>
        <w:t xml:space="preserve"> в год. Согласно календарному учебному графику и расписанию занятий МБОУ </w:t>
      </w:r>
      <w:proofErr w:type="spellStart"/>
      <w:r w:rsidRPr="00C949ED">
        <w:rPr>
          <w:rFonts w:ascii="Times New Roman" w:hAnsi="Times New Roman" w:cs="Times New Roman"/>
          <w:sz w:val="24"/>
          <w:szCs w:val="24"/>
        </w:rPr>
        <w:t>Кичкинской</w:t>
      </w:r>
      <w:proofErr w:type="spellEnd"/>
      <w:r w:rsidRPr="00C949ED">
        <w:rPr>
          <w:rFonts w:ascii="Times New Roman" w:hAnsi="Times New Roman" w:cs="Times New Roman"/>
          <w:sz w:val="24"/>
          <w:szCs w:val="24"/>
        </w:rPr>
        <w:t xml:space="preserve"> СОШ на 2018-2019 у</w:t>
      </w:r>
      <w:r w:rsidR="00D91D26" w:rsidRPr="00C949ED">
        <w:rPr>
          <w:rFonts w:ascii="Times New Roman" w:hAnsi="Times New Roman" w:cs="Times New Roman"/>
          <w:sz w:val="24"/>
          <w:szCs w:val="24"/>
        </w:rPr>
        <w:t xml:space="preserve">чебный год, праздничный </w:t>
      </w:r>
      <w:r w:rsidRPr="00C949ED">
        <w:rPr>
          <w:rFonts w:ascii="Times New Roman" w:hAnsi="Times New Roman" w:cs="Times New Roman"/>
          <w:sz w:val="24"/>
          <w:szCs w:val="24"/>
        </w:rPr>
        <w:t>д</w:t>
      </w:r>
      <w:r w:rsidR="00D91D26" w:rsidRPr="00C949ED">
        <w:rPr>
          <w:rFonts w:ascii="Times New Roman" w:hAnsi="Times New Roman" w:cs="Times New Roman"/>
          <w:sz w:val="24"/>
          <w:szCs w:val="24"/>
        </w:rPr>
        <w:t>ень выпадае</w:t>
      </w:r>
      <w:r w:rsidRPr="00C949ED">
        <w:rPr>
          <w:rFonts w:ascii="Times New Roman" w:hAnsi="Times New Roman" w:cs="Times New Roman"/>
          <w:sz w:val="24"/>
          <w:szCs w:val="24"/>
        </w:rPr>
        <w:t>т на</w:t>
      </w:r>
      <w:r w:rsidR="00D91D26" w:rsidRPr="00C949ED">
        <w:rPr>
          <w:rFonts w:ascii="Times New Roman" w:hAnsi="Times New Roman" w:cs="Times New Roman"/>
          <w:sz w:val="24"/>
          <w:szCs w:val="24"/>
        </w:rPr>
        <w:t xml:space="preserve"> 1 мая.  С учетом праздничного дня</w:t>
      </w:r>
      <w:r w:rsidRPr="00C949ED">
        <w:rPr>
          <w:rFonts w:ascii="Times New Roman" w:hAnsi="Times New Roman" w:cs="Times New Roman"/>
          <w:sz w:val="24"/>
          <w:szCs w:val="24"/>
        </w:rPr>
        <w:t xml:space="preserve"> на выполнение программы по данному предмету  выпадает  </w:t>
      </w:r>
      <w:r w:rsidR="00D91D26" w:rsidRPr="00C949ED">
        <w:rPr>
          <w:rFonts w:ascii="Times New Roman" w:hAnsi="Times New Roman" w:cs="Times New Roman"/>
          <w:b/>
          <w:sz w:val="24"/>
          <w:szCs w:val="24"/>
        </w:rPr>
        <w:t>34</w:t>
      </w:r>
      <w:r w:rsidRPr="00C949ED">
        <w:rPr>
          <w:rFonts w:ascii="Times New Roman" w:hAnsi="Times New Roman" w:cs="Times New Roman"/>
          <w:b/>
          <w:sz w:val="24"/>
          <w:szCs w:val="24"/>
        </w:rPr>
        <w:t xml:space="preserve"> часа</w:t>
      </w:r>
      <w:r w:rsidR="00D91D26" w:rsidRPr="00C949ED">
        <w:rPr>
          <w:rFonts w:ascii="Times New Roman" w:hAnsi="Times New Roman" w:cs="Times New Roman"/>
          <w:sz w:val="24"/>
          <w:szCs w:val="24"/>
        </w:rPr>
        <w:t>. Пропущенный час будет ликвидирован</w:t>
      </w:r>
      <w:r w:rsidRPr="00C949ED">
        <w:rPr>
          <w:rFonts w:ascii="Times New Roman" w:hAnsi="Times New Roman" w:cs="Times New Roman"/>
          <w:sz w:val="24"/>
          <w:szCs w:val="24"/>
        </w:rPr>
        <w:t xml:space="preserve"> за счет уплотнения программного материала. Тема </w:t>
      </w:r>
      <w:r w:rsidRPr="00D27857">
        <w:rPr>
          <w:rFonts w:ascii="Times New Roman" w:hAnsi="Times New Roman" w:cs="Times New Roman"/>
          <w:sz w:val="24"/>
          <w:szCs w:val="24"/>
        </w:rPr>
        <w:t>«</w:t>
      </w:r>
      <w:r w:rsidR="00D27857" w:rsidRPr="00D2785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Чертежи развёрток поверхностей геометрических тел.</w:t>
      </w:r>
      <w:r w:rsidRPr="00D27857">
        <w:rPr>
          <w:rFonts w:ascii="Times New Roman" w:hAnsi="Times New Roman" w:cs="Times New Roman"/>
          <w:sz w:val="24"/>
          <w:szCs w:val="24"/>
        </w:rPr>
        <w:t xml:space="preserve">» </w:t>
      </w:r>
      <w:r w:rsidR="00D91D26" w:rsidRPr="00D27857">
        <w:rPr>
          <w:rFonts w:ascii="Times New Roman" w:hAnsi="Times New Roman" w:cs="Times New Roman"/>
          <w:sz w:val="24"/>
          <w:szCs w:val="24"/>
        </w:rPr>
        <w:t>(</w:t>
      </w:r>
      <w:r w:rsidR="00D27857">
        <w:rPr>
          <w:rFonts w:ascii="Times New Roman" w:hAnsi="Times New Roman" w:cs="Times New Roman"/>
          <w:sz w:val="24"/>
          <w:szCs w:val="24"/>
        </w:rPr>
        <w:t>10.04</w:t>
      </w:r>
      <w:r w:rsidR="00D91D26" w:rsidRPr="00C949ED">
        <w:rPr>
          <w:rFonts w:ascii="Times New Roman" w:hAnsi="Times New Roman" w:cs="Times New Roman"/>
          <w:sz w:val="24"/>
          <w:szCs w:val="24"/>
        </w:rPr>
        <w:t xml:space="preserve"> – 1ч вместо 2</w:t>
      </w:r>
      <w:r w:rsidRPr="00C949ED">
        <w:rPr>
          <w:rFonts w:ascii="Times New Roman" w:hAnsi="Times New Roman" w:cs="Times New Roman"/>
          <w:sz w:val="24"/>
          <w:szCs w:val="24"/>
        </w:rPr>
        <w:t>ч)</w:t>
      </w:r>
    </w:p>
    <w:p w:rsidR="00D91D26" w:rsidRDefault="000440DE" w:rsidP="00C949ED">
      <w:pPr>
        <w:pStyle w:val="aa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49ED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="00D27857">
        <w:rPr>
          <w:rFonts w:ascii="Times New Roman" w:hAnsi="Times New Roman" w:cs="Times New Roman"/>
          <w:sz w:val="24"/>
          <w:szCs w:val="24"/>
          <w:lang w:val="ru-RU"/>
        </w:rPr>
        <w:t xml:space="preserve">    Рабочая программа содержит 11</w:t>
      </w:r>
      <w:r w:rsidRPr="00C949E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27857">
        <w:rPr>
          <w:rFonts w:ascii="Times New Roman" w:hAnsi="Times New Roman" w:cs="Times New Roman"/>
          <w:sz w:val="24"/>
          <w:szCs w:val="24"/>
          <w:lang w:val="ru-RU"/>
        </w:rPr>
        <w:t>графических</w:t>
      </w:r>
      <w:r w:rsidRPr="00C949ED">
        <w:rPr>
          <w:rFonts w:ascii="Times New Roman" w:hAnsi="Times New Roman" w:cs="Times New Roman"/>
          <w:sz w:val="24"/>
          <w:szCs w:val="24"/>
          <w:lang w:val="ru-RU"/>
        </w:rPr>
        <w:t xml:space="preserve"> работ</w:t>
      </w:r>
      <w:r w:rsidR="00D2785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27857" w:rsidRPr="00C949ED" w:rsidRDefault="00D27857" w:rsidP="00C949ED">
      <w:pPr>
        <w:pStyle w:val="aa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04DBE" w:rsidRPr="00C949ED" w:rsidRDefault="00904DBE" w:rsidP="00C949ED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49ED">
        <w:rPr>
          <w:rFonts w:ascii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C949ED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C949ED"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 освоения курса</w:t>
      </w:r>
    </w:p>
    <w:p w:rsidR="00D91D26" w:rsidRPr="00C949ED" w:rsidRDefault="00D91D26" w:rsidP="00C949ED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4DBE" w:rsidRPr="00C949ED" w:rsidRDefault="00904DBE" w:rsidP="00C949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49ED">
        <w:rPr>
          <w:rFonts w:ascii="Times New Roman" w:hAnsi="Times New Roman" w:cs="Times New Roman"/>
          <w:sz w:val="24"/>
          <w:szCs w:val="24"/>
        </w:rPr>
        <w:t>В условиях работы по новым образовательным стандартам (ФГОС) основного общего образования следует обратить особое внимание на формы и планируемые результаты учебной деятельности обучающихся. Главный акцент необходимо сделать на достижении личностных, метапредметных и предметных результатов обучения и воспитания школьников.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9ED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C949ED">
        <w:rPr>
          <w:rFonts w:ascii="Times New Roman" w:hAnsi="Times New Roman" w:cs="Times New Roman"/>
          <w:sz w:val="24"/>
          <w:szCs w:val="24"/>
        </w:rPr>
        <w:t xml:space="preserve"> изучения черчения подразумевают: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9ED">
        <w:rPr>
          <w:rFonts w:ascii="Times New Roman" w:hAnsi="Times New Roman" w:cs="Times New Roman"/>
          <w:sz w:val="24"/>
          <w:szCs w:val="24"/>
        </w:rPr>
        <w:t>— формирование мировоззрения, целостного представления о мире и формах технического творчества;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9ED">
        <w:rPr>
          <w:rFonts w:ascii="Times New Roman" w:hAnsi="Times New Roman" w:cs="Times New Roman"/>
          <w:sz w:val="24"/>
          <w:szCs w:val="24"/>
        </w:rPr>
        <w:lastRenderedPageBreak/>
        <w:t xml:space="preserve">— развитие умений и навыков познания и самопознания; 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9ED">
        <w:rPr>
          <w:rFonts w:ascii="Times New Roman" w:hAnsi="Times New Roman" w:cs="Times New Roman"/>
          <w:sz w:val="24"/>
          <w:szCs w:val="24"/>
        </w:rPr>
        <w:t>— накопление опыта графической деятельности;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9ED">
        <w:rPr>
          <w:rFonts w:ascii="Times New Roman" w:hAnsi="Times New Roman" w:cs="Times New Roman"/>
          <w:sz w:val="24"/>
          <w:szCs w:val="24"/>
        </w:rPr>
        <w:t>— формирование творческого отношения к проблемам;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9ED">
        <w:rPr>
          <w:rFonts w:ascii="Times New Roman" w:hAnsi="Times New Roman" w:cs="Times New Roman"/>
          <w:sz w:val="24"/>
          <w:szCs w:val="24"/>
        </w:rPr>
        <w:t>— развитие образного мышления и освоение способов творческого самовыражения личности;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9ED">
        <w:rPr>
          <w:rFonts w:ascii="Times New Roman" w:hAnsi="Times New Roman" w:cs="Times New Roman"/>
          <w:sz w:val="24"/>
          <w:szCs w:val="24"/>
        </w:rPr>
        <w:t>— гармонизацию интеллектуального и эмоционального развития личности;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9ED">
        <w:rPr>
          <w:rFonts w:ascii="Times New Roman" w:hAnsi="Times New Roman" w:cs="Times New Roman"/>
          <w:sz w:val="24"/>
          <w:szCs w:val="24"/>
        </w:rPr>
        <w:t>—подготовку к осознанному выбору индивидуальной образовательной или профессиональной траектории.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949ED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C949ED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C949ED">
        <w:rPr>
          <w:rFonts w:ascii="Times New Roman" w:hAnsi="Times New Roman" w:cs="Times New Roman"/>
          <w:sz w:val="24"/>
          <w:szCs w:val="24"/>
        </w:rPr>
        <w:t xml:space="preserve"> изучения черчения отражают: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9ED">
        <w:rPr>
          <w:rFonts w:ascii="Times New Roman" w:hAnsi="Times New Roman" w:cs="Times New Roman"/>
          <w:sz w:val="24"/>
          <w:szCs w:val="24"/>
        </w:rPr>
        <w:t>— формирование ключевых компетенций в процессе технического творчества;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9ED">
        <w:rPr>
          <w:rFonts w:ascii="Times New Roman" w:hAnsi="Times New Roman" w:cs="Times New Roman"/>
          <w:sz w:val="24"/>
          <w:szCs w:val="24"/>
        </w:rPr>
        <w:t>— выявление причинно-следственных связей;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9ED">
        <w:rPr>
          <w:rFonts w:ascii="Times New Roman" w:hAnsi="Times New Roman" w:cs="Times New Roman"/>
          <w:sz w:val="24"/>
          <w:szCs w:val="24"/>
        </w:rPr>
        <w:t>— поиск аналогов в науке и технике;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9ED">
        <w:rPr>
          <w:rFonts w:ascii="Times New Roman" w:hAnsi="Times New Roman" w:cs="Times New Roman"/>
          <w:sz w:val="24"/>
          <w:szCs w:val="24"/>
        </w:rPr>
        <w:t>— развитие критического мышления, способности аргументировать свою точку зрения;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9ED">
        <w:rPr>
          <w:rFonts w:ascii="Times New Roman" w:hAnsi="Times New Roman" w:cs="Times New Roman"/>
          <w:sz w:val="24"/>
          <w:szCs w:val="24"/>
        </w:rPr>
        <w:t>— формирование исследовательских, коммуникативных и информационных умений;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9ED">
        <w:rPr>
          <w:rFonts w:ascii="Times New Roman" w:hAnsi="Times New Roman" w:cs="Times New Roman"/>
          <w:sz w:val="24"/>
          <w:szCs w:val="24"/>
        </w:rPr>
        <w:t>— использование анализа, синтеза, сравнения, обобщения, систематизации;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9ED">
        <w:rPr>
          <w:rFonts w:ascii="Times New Roman" w:hAnsi="Times New Roman" w:cs="Times New Roman"/>
          <w:sz w:val="24"/>
          <w:szCs w:val="24"/>
        </w:rPr>
        <w:t>— определение целей и задач учебной деятельности;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9ED">
        <w:rPr>
          <w:rFonts w:ascii="Times New Roman" w:hAnsi="Times New Roman" w:cs="Times New Roman"/>
          <w:sz w:val="24"/>
          <w:szCs w:val="24"/>
        </w:rPr>
        <w:t>— выбор средств реализации целей и задач и их применение на практике;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9ED">
        <w:rPr>
          <w:rFonts w:ascii="Times New Roman" w:hAnsi="Times New Roman" w:cs="Times New Roman"/>
          <w:sz w:val="24"/>
          <w:szCs w:val="24"/>
        </w:rPr>
        <w:t>— самостоятельную оценку достигнутых результатов.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9ED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C949ED">
        <w:rPr>
          <w:rFonts w:ascii="Times New Roman" w:hAnsi="Times New Roman" w:cs="Times New Roman"/>
          <w:sz w:val="24"/>
          <w:szCs w:val="24"/>
        </w:rPr>
        <w:t xml:space="preserve"> изучения черчения включают: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9ED">
        <w:rPr>
          <w:rFonts w:ascii="Times New Roman" w:hAnsi="Times New Roman" w:cs="Times New Roman"/>
          <w:sz w:val="24"/>
          <w:szCs w:val="24"/>
        </w:rPr>
        <w:t xml:space="preserve">— изучение объектов и явлений науки и техники; 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9ED">
        <w:rPr>
          <w:rFonts w:ascii="Times New Roman" w:hAnsi="Times New Roman" w:cs="Times New Roman"/>
          <w:sz w:val="24"/>
          <w:szCs w:val="24"/>
        </w:rPr>
        <w:t>— восприятие смысла (концепции, специфики) графических изображений (чертежей);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9ED">
        <w:rPr>
          <w:rFonts w:ascii="Times New Roman" w:hAnsi="Times New Roman" w:cs="Times New Roman"/>
          <w:sz w:val="24"/>
          <w:szCs w:val="24"/>
        </w:rPr>
        <w:t>— представление места и роли инженерной графики в развитии культуры, в жизни человека и общества;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9ED">
        <w:rPr>
          <w:rFonts w:ascii="Times New Roman" w:hAnsi="Times New Roman" w:cs="Times New Roman"/>
          <w:sz w:val="24"/>
          <w:szCs w:val="24"/>
        </w:rPr>
        <w:t>— представление системы общечеловеческих ценностей, ориентацию в системе моральных норм и ценностей;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9ED">
        <w:rPr>
          <w:rFonts w:ascii="Times New Roman" w:hAnsi="Times New Roman" w:cs="Times New Roman"/>
          <w:sz w:val="24"/>
          <w:szCs w:val="24"/>
        </w:rPr>
        <w:t>— усвоение особенностей языка разных видов графики и технических средств изображения; понимание условности языка графических изображений (чертежей);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9ED">
        <w:rPr>
          <w:rFonts w:ascii="Times New Roman" w:hAnsi="Times New Roman" w:cs="Times New Roman"/>
          <w:sz w:val="24"/>
          <w:szCs w:val="24"/>
        </w:rPr>
        <w:t>— различение изученных видов графических изображений, определение их взаимосвязей;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9ED">
        <w:rPr>
          <w:rFonts w:ascii="Times New Roman" w:hAnsi="Times New Roman" w:cs="Times New Roman"/>
          <w:sz w:val="24"/>
          <w:szCs w:val="24"/>
        </w:rPr>
        <w:t>— классификацию изученных объектов и явлений науки и техники; структурирование изученного материала, информации, полученной из различных источников;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9ED">
        <w:rPr>
          <w:rFonts w:ascii="Times New Roman" w:hAnsi="Times New Roman" w:cs="Times New Roman"/>
          <w:sz w:val="24"/>
          <w:szCs w:val="24"/>
        </w:rPr>
        <w:t xml:space="preserve">— осознание ценности и места технического творчества и инженерной графики в развитии общества, проявление устойчивого интереса к освоению новых технических средств и технологий; 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9ED">
        <w:rPr>
          <w:rFonts w:ascii="Times New Roman" w:hAnsi="Times New Roman" w:cs="Times New Roman"/>
          <w:sz w:val="24"/>
          <w:szCs w:val="24"/>
        </w:rPr>
        <w:lastRenderedPageBreak/>
        <w:t>— уважение и осознание ценности технической культуры других народов, освоение их технических достижений;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9ED">
        <w:rPr>
          <w:rFonts w:ascii="Times New Roman" w:hAnsi="Times New Roman" w:cs="Times New Roman"/>
          <w:sz w:val="24"/>
          <w:szCs w:val="24"/>
        </w:rPr>
        <w:t>— формирование коммуникативной, информационной компетентности;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9ED">
        <w:rPr>
          <w:rFonts w:ascii="Times New Roman" w:hAnsi="Times New Roman" w:cs="Times New Roman"/>
          <w:sz w:val="24"/>
          <w:szCs w:val="24"/>
        </w:rPr>
        <w:t>- описание графических изображений с использованием специальной терминологии; высказывание собственного мнения о правильности графических изображений; овладение графической грамотностью;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9ED">
        <w:rPr>
          <w:rFonts w:ascii="Times New Roman" w:hAnsi="Times New Roman" w:cs="Times New Roman"/>
          <w:sz w:val="24"/>
          <w:szCs w:val="24"/>
        </w:rPr>
        <w:t>— развитие индивидуальных творческих навыков, расширение кругозора;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9ED">
        <w:rPr>
          <w:rFonts w:ascii="Times New Roman" w:hAnsi="Times New Roman" w:cs="Times New Roman"/>
          <w:sz w:val="24"/>
          <w:szCs w:val="24"/>
        </w:rPr>
        <w:t>— умение видеть ассоциативные связи и осознавать их роль в творческой деятельности;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9ED">
        <w:rPr>
          <w:rFonts w:ascii="Times New Roman" w:hAnsi="Times New Roman" w:cs="Times New Roman"/>
          <w:sz w:val="24"/>
          <w:szCs w:val="24"/>
        </w:rPr>
        <w:t>— реализацию творческого потенциала; применение различных графических материалов;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9ED">
        <w:rPr>
          <w:rFonts w:ascii="Times New Roman" w:hAnsi="Times New Roman" w:cs="Times New Roman"/>
          <w:sz w:val="24"/>
          <w:szCs w:val="24"/>
        </w:rPr>
        <w:t>- использование знаний и технических средств инженерной графики в собственном творчестве.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Требования к уровню подготовки </w:t>
      </w:r>
      <w:proofErr w:type="gramStart"/>
      <w:r w:rsidRPr="00C949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обучающихся</w:t>
      </w:r>
      <w:proofErr w:type="gramEnd"/>
      <w:r w:rsidRPr="00C949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 курс черчения 8 класса</w:t>
      </w:r>
    </w:p>
    <w:p w:rsidR="00904DBE" w:rsidRPr="00C949ED" w:rsidRDefault="00904DBE" w:rsidP="00C949E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Обучающиеся должны знать: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приемы работы с чертежными инструментами;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простейшие геометрические построения;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приемы построения сопряжений;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сведения о шрифте;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выполнения чертежей;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прямоугольного проецирования на одну, две и три взаимно перпендикулярные плоскости проекций;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принципы построения наглядных изображений.</w:t>
      </w:r>
    </w:p>
    <w:p w:rsidR="00904DBE" w:rsidRPr="00C949ED" w:rsidRDefault="00904DBE" w:rsidP="00C949E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Обучающиеся должны уметь: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форму предмета по чертежу, наглядному изображению, натуре и простейшим разверткам;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несложные преобразования формы и пространственного положения предметов и их частей;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читать и выполнять виды на комплексных чертежах (и эскизах) отдельных предметов;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графический состав изображений;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выбирать главный вид и оптимальное количество видов на комплексном чертеже (и эскизе) отдельного предмета;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читать и выполнять наглядные изображения, аксонометрические проекции, технические рисунки и наброски;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самоконтроль правильности и качества выполнения простейших графических работ;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приводить примеры использования графики в жизни, быту и профессиональной деятельности человека.</w:t>
      </w:r>
    </w:p>
    <w:p w:rsidR="00904DBE" w:rsidRPr="00C949ED" w:rsidRDefault="00904DBE" w:rsidP="00C949E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Содержание тем учебного курса.</w:t>
      </w:r>
    </w:p>
    <w:p w:rsidR="00904DBE" w:rsidRPr="00C949ED" w:rsidRDefault="00904DBE" w:rsidP="00C949ED">
      <w:pPr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Введение. </w:t>
      </w:r>
      <w:r w:rsidRPr="00C949ED">
        <w:rPr>
          <w:rFonts w:ascii="Times New Roman" w:eastAsia="Calibri" w:hAnsi="Times New Roman" w:cs="Times New Roman"/>
          <w:b/>
          <w:sz w:val="24"/>
          <w:szCs w:val="24"/>
        </w:rPr>
        <w:t>Техника выполнения чертежей и правила их оформления</w:t>
      </w:r>
      <w:r w:rsidRPr="00C949E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(6 часов)</w:t>
      </w:r>
    </w:p>
    <w:p w:rsidR="00904DBE" w:rsidRPr="00C949ED" w:rsidRDefault="00904DBE" w:rsidP="00C949E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Учебный предмет «Черчение». Значение черчения в практической деятельности человека. Современные методы выполнения чертежей.</w:t>
      </w:r>
    </w:p>
    <w:p w:rsidR="00904DBE" w:rsidRPr="00C949ED" w:rsidRDefault="00904DBE" w:rsidP="00C949E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Виды графических изображений: рисунки, наглядные изображения, чертежи, схемы, графики, диаграммы, </w:t>
      </w:r>
      <w:proofErr w:type="spellStart"/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топограммы</w:t>
      </w:r>
      <w:proofErr w:type="spellEnd"/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proofErr w:type="gramEnd"/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Исторические сведения о развитии чертежа.</w:t>
      </w:r>
    </w:p>
    <w:p w:rsidR="00904DBE" w:rsidRPr="00C949ED" w:rsidRDefault="00904DBE" w:rsidP="00C949E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Инструменты, принадлежности и материалы, необходимые для выполнения чертежей. Рациональные приёмы работы инструментами. Организация рабочего места.</w:t>
      </w:r>
    </w:p>
    <w:p w:rsidR="00904DBE" w:rsidRPr="00C949ED" w:rsidRDefault="00904DBE" w:rsidP="00C949E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Понятие о предмете (модель, техническая деталь, изделие), его положение в пространстве, о геометрической форме. Геометрические фигуры правильные и неправильные. </w:t>
      </w:r>
      <w:proofErr w:type="gramStart"/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Основные геометрические тела (призма, пирамида, цилиндр, конус, шар, тор), полные и усечённые, прямые и наклонные.</w:t>
      </w:r>
      <w:proofErr w:type="gramEnd"/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Правильные и неправильные; их существенные и несущественные признаки; определения геометрических тел, название их элементов (грани, рёбра, вершины, основания и др.). Обобщение знаний о развёртках геометрических тел и построении их чертежей.</w:t>
      </w:r>
    </w:p>
    <w:p w:rsidR="00904DBE" w:rsidRPr="00C949ED" w:rsidRDefault="00904DBE" w:rsidP="00C949E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Анализ геометрической формы предметов, представленных в натуре, наглядным изображением и словесным описанием: сумма, разность и их сочетание.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Понятие о государственных стандартах ЕСКД.</w:t>
      </w:r>
    </w:p>
    <w:p w:rsidR="00904DBE" w:rsidRPr="00C949ED" w:rsidRDefault="00904DBE" w:rsidP="00C949E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Понятие о стандартах. Линии: сплошная толстая основная, штриховая, сплошная волнистая, штрихпунктирная и тонкая штрихпунктирная с двумя точками. Форматы, рамка и основная надпись.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Некоторые сведения о нанесении размеров (выносная и размерная линии, стрелки, знаки диаметра и радиуса; указание толщины и длины детали надписью; расположение размерных чисел).</w:t>
      </w:r>
    </w:p>
    <w:p w:rsidR="00904DBE" w:rsidRPr="00C949ED" w:rsidRDefault="00904DBE" w:rsidP="00C949E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Применение и обозначение масштаба, зависимость размеров от использованного масштаба.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Сведения о чертежном шрифте. Исторические сведения; особенности чертёжного шрифта; номера шрифта; прописные и строчные буквы, цифры и знаки на чертежах.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04DBE" w:rsidRPr="00C949ED" w:rsidRDefault="00904DBE" w:rsidP="00C949E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b/>
          <w:sz w:val="24"/>
          <w:szCs w:val="24"/>
        </w:rPr>
        <w:t>2. Чертежи в системе прямоугольных проекций</w:t>
      </w:r>
      <w:r w:rsidRPr="00C949E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. (6 часов)</w:t>
      </w:r>
    </w:p>
    <w:p w:rsidR="00904DBE" w:rsidRPr="00C949ED" w:rsidRDefault="00904DBE" w:rsidP="00C949E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Анализ геометрической формы предметов.</w:t>
      </w:r>
    </w:p>
    <w:p w:rsidR="00904DBE" w:rsidRPr="00C949ED" w:rsidRDefault="00904DBE" w:rsidP="00C949E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Понятие о проецировании. Виды проецирования. Параллельное прямоугольное проецирование на одну (фронтальную) плоскость проекций, её положение в пространстве, </w:t>
      </w: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обозначение. Понятие «фронтальная проекция», «вид спереди», «главный вид». Выбор главного вида и его определение.</w:t>
      </w:r>
    </w:p>
    <w:p w:rsidR="00904DBE" w:rsidRPr="00C949ED" w:rsidRDefault="00904DBE" w:rsidP="00C949E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Проецирование на две взаимно перпендикулярные плоскости проекций. Понятие горизонтальной плоскости проекций, её обозначение; совмещение горизонтальной и фронтальной плоскостей проекций; образование комплексного чертежа (эпюр Г. Монжа); оси проекций </w:t>
      </w: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X</w:t>
      </w: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</w:t>
      </w: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Y</w:t>
      </w: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размеры, откладываемые по ним; линии проекционной связи (проекции проецирующих лучей). Понятия «горизонтальная проекция», «вид сверху». Положение вида сверху относительно вида спереди. </w:t>
      </w:r>
    </w:p>
    <w:p w:rsidR="00904DBE" w:rsidRPr="00E81617" w:rsidRDefault="00904DBE" w:rsidP="00E816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Проецирование на три взаимно перпендикулярные плоскости проекций. Понятие профильной плоскости проекций, её обозначение; совмещение с другими плоскостями и проекциями. Понятия «профильная проекция», «вид слева»; положение вида слева относительно видов спереди и слева.</w:t>
      </w:r>
    </w:p>
    <w:p w:rsidR="00904DBE" w:rsidRPr="00C949ED" w:rsidRDefault="00904DBE" w:rsidP="00C949E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3. Аксонометрические проекции. (4 часа)</w:t>
      </w:r>
    </w:p>
    <w:p w:rsidR="00904DBE" w:rsidRPr="00C949ED" w:rsidRDefault="00904DBE" w:rsidP="00C949E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Фронтальная косоугольная </w:t>
      </w:r>
      <w:proofErr w:type="spellStart"/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диметрическая</w:t>
      </w:r>
      <w:proofErr w:type="spellEnd"/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прямоугольная изометрическая проекции: расположение осей; размеры, откладываемые по осям. Алгоритм построения изометрической проекции прямоугольного параллелепипеда (с нижнего основания).</w:t>
      </w:r>
    </w:p>
    <w:p w:rsidR="00904DBE" w:rsidRPr="00C949ED" w:rsidRDefault="00904DBE" w:rsidP="00C949E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Алгоритм построения наглядного изображения детали, форма которой образована сочетанием прямоугольных параллелепипедов, по её комплексному чертежу.</w:t>
      </w:r>
    </w:p>
    <w:p w:rsidR="00904DBE" w:rsidRPr="00C949ED" w:rsidRDefault="00904DBE" w:rsidP="00C949E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Изометрические проекции геометрических фигур, окружности. Построение Цилиндра и конуса, основания которых лежат в плоскостях проекций; деталей, образованных сочетанием различных геометрических тел.</w:t>
      </w:r>
    </w:p>
    <w:p w:rsidR="00904DBE" w:rsidRPr="00C949ED" w:rsidRDefault="00904DBE" w:rsidP="00E8161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Понятие технического рисунка, способы передачи объёма.</w:t>
      </w:r>
    </w:p>
    <w:p w:rsidR="00904DBE" w:rsidRPr="00C949ED" w:rsidRDefault="00904DBE" w:rsidP="00C949E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49ED">
        <w:rPr>
          <w:rFonts w:ascii="Times New Roman" w:eastAsia="Times New Roman" w:hAnsi="Times New Roman" w:cs="Times New Roman"/>
          <w:b/>
          <w:sz w:val="24"/>
          <w:szCs w:val="24"/>
        </w:rPr>
        <w:t>4. Чтение и выполнение чертежей (15 часов).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Проекции геометрических тел. Мысленное расчленение предмета на геометрические тела (призмы, цилиндры, конусы, пирамиды, шар, и их части). </w:t>
      </w:r>
    </w:p>
    <w:p w:rsidR="00904DBE" w:rsidRPr="00C949ED" w:rsidRDefault="00904DBE" w:rsidP="00C949E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Нахождение на чертеже вершин, ребер, образующих и поверхностей тел, составляющих форму предмета.</w:t>
      </w:r>
    </w:p>
    <w:p w:rsidR="00904DBE" w:rsidRPr="00C949ED" w:rsidRDefault="00904DBE" w:rsidP="00C949E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Нанесение размеров на чертежах с учетом формы предметов. Использование знак квадрата. Развертывание поверхностей некоторых тел.</w:t>
      </w:r>
    </w:p>
    <w:p w:rsidR="00904DBE" w:rsidRPr="00C949ED" w:rsidRDefault="00904DBE" w:rsidP="00C949E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Чтение чертежей, представленных одним, двумя и тремя видами.</w:t>
      </w:r>
    </w:p>
    <w:p w:rsidR="00904DBE" w:rsidRDefault="00904DBE" w:rsidP="00E8161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Элементы конструирования; преобразование формы и изображений предметов; решение занимательных, развивающих и творческих задач.</w:t>
      </w:r>
    </w:p>
    <w:p w:rsidR="00321C8F" w:rsidRDefault="00321C8F" w:rsidP="00E8161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5. </w:t>
      </w:r>
      <w:r w:rsidRPr="00321C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Эскизы (3 часа)</w:t>
      </w:r>
    </w:p>
    <w:p w:rsidR="00D27857" w:rsidRDefault="00321C8F" w:rsidP="00321C8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21C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Определение эскизов. Классификация эскизов. Построение эскизов тел.</w:t>
      </w:r>
    </w:p>
    <w:p w:rsidR="00321C8F" w:rsidRPr="00321C8F" w:rsidRDefault="00321C8F" w:rsidP="00321C8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04DBE" w:rsidRPr="00C949ED" w:rsidRDefault="00904DBE" w:rsidP="00E81617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>Тематическ</w:t>
      </w:r>
      <w:r w:rsidR="00321C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ое планирование </w:t>
      </w:r>
    </w:p>
    <w:p w:rsidR="00D27857" w:rsidRPr="00C949ED" w:rsidRDefault="00D27857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Style w:val="a7"/>
        <w:tblW w:w="9640" w:type="dxa"/>
        <w:tblInd w:w="-176" w:type="dxa"/>
        <w:tblLayout w:type="fixed"/>
        <w:tblLook w:val="04A0"/>
      </w:tblPr>
      <w:tblGrid>
        <w:gridCol w:w="814"/>
        <w:gridCol w:w="2589"/>
        <w:gridCol w:w="1134"/>
        <w:gridCol w:w="5103"/>
      </w:tblGrid>
      <w:tr w:rsidR="00321C8F" w:rsidRPr="00C949ED" w:rsidTr="00321C8F">
        <w:tc>
          <w:tcPr>
            <w:tcW w:w="814" w:type="dxa"/>
          </w:tcPr>
          <w:p w:rsidR="00321C8F" w:rsidRPr="00321C8F" w:rsidRDefault="00321C8F" w:rsidP="00321C8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1C8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№ темы</w:t>
            </w:r>
          </w:p>
        </w:tc>
        <w:tc>
          <w:tcPr>
            <w:tcW w:w="2589" w:type="dxa"/>
          </w:tcPr>
          <w:p w:rsidR="00321C8F" w:rsidRPr="00321C8F" w:rsidRDefault="00321C8F" w:rsidP="00321C8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1134" w:type="dxa"/>
          </w:tcPr>
          <w:p w:rsidR="00321C8F" w:rsidRPr="00321C8F" w:rsidRDefault="00321C8F" w:rsidP="00321C8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1C8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Кол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-во </w:t>
            </w:r>
            <w:r w:rsidRPr="00321C8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5103" w:type="dxa"/>
          </w:tcPr>
          <w:p w:rsidR="00321C8F" w:rsidRPr="00321C8F" w:rsidRDefault="00321C8F" w:rsidP="00321C8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21C8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Содержание</w:t>
            </w:r>
          </w:p>
        </w:tc>
      </w:tr>
      <w:tr w:rsidR="00321C8F" w:rsidRPr="00C949ED" w:rsidTr="00321C8F">
        <w:tc>
          <w:tcPr>
            <w:tcW w:w="814" w:type="dxa"/>
          </w:tcPr>
          <w:p w:rsidR="00321C8F" w:rsidRPr="00C949ED" w:rsidRDefault="00321C8F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9" w:type="dxa"/>
          </w:tcPr>
          <w:p w:rsidR="00321C8F" w:rsidRPr="00C949ED" w:rsidRDefault="00321C8F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Введение. Техника выполнения чертежей и правила их оформления </w:t>
            </w:r>
          </w:p>
        </w:tc>
        <w:tc>
          <w:tcPr>
            <w:tcW w:w="1134" w:type="dxa"/>
          </w:tcPr>
          <w:p w:rsidR="00321C8F" w:rsidRPr="00C949ED" w:rsidRDefault="00321C8F" w:rsidP="00321C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5103" w:type="dxa"/>
          </w:tcPr>
          <w:p w:rsidR="00321C8F" w:rsidRPr="00C949ED" w:rsidRDefault="00321C8F" w:rsidP="00321C8F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Учебный предмет «Черчение». Значение черчения в практической деятельности человека. Современные методы выполнения чертежей.</w:t>
            </w:r>
          </w:p>
          <w:p w:rsidR="00321C8F" w:rsidRPr="00C949ED" w:rsidRDefault="00321C8F" w:rsidP="00321C8F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Виды графических изображений: рисунки, наглядные изображения, чертежи, схемы, графики, диаграммы, </w:t>
            </w:r>
            <w:proofErr w:type="spellStart"/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топограммы</w:t>
            </w:r>
            <w:proofErr w:type="spellEnd"/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proofErr w:type="gramEnd"/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Исторические сведения о развитии чертежа.</w:t>
            </w:r>
          </w:p>
          <w:p w:rsidR="00321C8F" w:rsidRPr="00C949ED" w:rsidRDefault="00321C8F" w:rsidP="00321C8F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Инструменты, принадлежности и материалы, необходимые для выполнения чертежей. Рациональные приёмы работы инструментами. Организация рабочего места.</w:t>
            </w:r>
          </w:p>
          <w:p w:rsidR="00321C8F" w:rsidRPr="00C949ED" w:rsidRDefault="00321C8F" w:rsidP="00321C8F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Понятие о предмете (модель, техническая деталь, изделие), его положение в пространстве, о геометрической форме. Геометрические фигуры правильные и неправильные. </w:t>
            </w:r>
            <w:proofErr w:type="gramStart"/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Основные геометрические тела (призма, пирамида, цилиндр, конус, шар, тор), полные и усечённые, прямые и наклонные.</w:t>
            </w:r>
            <w:proofErr w:type="gramEnd"/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Правильные и неправильные; их существенные и несущественные признаки; определения геометрических тел, название их элементов (грани, рёбра, вершины, основания и др.). Обобщение знаний о развёртках геометрических тел и построении их чертежей.</w:t>
            </w:r>
          </w:p>
        </w:tc>
      </w:tr>
      <w:tr w:rsidR="00321C8F" w:rsidRPr="00C949ED" w:rsidTr="00321C8F">
        <w:tc>
          <w:tcPr>
            <w:tcW w:w="814" w:type="dxa"/>
          </w:tcPr>
          <w:p w:rsidR="00321C8F" w:rsidRPr="00C949ED" w:rsidRDefault="00321C8F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9" w:type="dxa"/>
          </w:tcPr>
          <w:p w:rsidR="00321C8F" w:rsidRPr="00C949ED" w:rsidRDefault="00321C8F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</w:rPr>
              <w:t>Чертежи в системе прямоугольных проекций</w:t>
            </w:r>
          </w:p>
        </w:tc>
        <w:tc>
          <w:tcPr>
            <w:tcW w:w="1134" w:type="dxa"/>
          </w:tcPr>
          <w:p w:rsidR="00321C8F" w:rsidRPr="00C949ED" w:rsidRDefault="00321C8F" w:rsidP="00321C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</w:tcPr>
          <w:p w:rsidR="00321C8F" w:rsidRPr="00C949ED" w:rsidRDefault="00321C8F" w:rsidP="00321C8F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Анализ геометрической формы предметов.</w:t>
            </w:r>
          </w:p>
          <w:p w:rsidR="00321C8F" w:rsidRPr="00C949ED" w:rsidRDefault="00321C8F" w:rsidP="00321C8F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Понятие о проецировании. Виды проецирования. Параллельное прямоугольное проецирование на одну (фронтальную) плоскость проекций, её положение в </w:t>
            </w:r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пространстве, обозначение. Понятие «фронтальная проекция», «вид спереди», «главный вид». Выбор главного вида и его определение.</w:t>
            </w:r>
          </w:p>
        </w:tc>
      </w:tr>
      <w:tr w:rsidR="00321C8F" w:rsidRPr="00C949ED" w:rsidTr="00321C8F">
        <w:tc>
          <w:tcPr>
            <w:tcW w:w="814" w:type="dxa"/>
          </w:tcPr>
          <w:p w:rsidR="00321C8F" w:rsidRPr="00C949ED" w:rsidRDefault="00321C8F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589" w:type="dxa"/>
          </w:tcPr>
          <w:p w:rsidR="00321C8F" w:rsidRPr="00C949ED" w:rsidRDefault="00321C8F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</w:rPr>
              <w:t>Аксонометрические проекции. Технический рисунок.</w:t>
            </w:r>
          </w:p>
        </w:tc>
        <w:tc>
          <w:tcPr>
            <w:tcW w:w="1134" w:type="dxa"/>
          </w:tcPr>
          <w:p w:rsidR="00321C8F" w:rsidRPr="00C949ED" w:rsidRDefault="00321C8F" w:rsidP="00321C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</w:tcPr>
          <w:p w:rsidR="00321C8F" w:rsidRDefault="00321C8F" w:rsidP="00321C8F"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Изометрические проекции геометрических фигур, окружности</w:t>
            </w:r>
          </w:p>
          <w:p w:rsidR="00321C8F" w:rsidRPr="00C949ED" w:rsidRDefault="00321C8F" w:rsidP="00321C8F">
            <w:pPr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Фронтальная косоугольная </w:t>
            </w:r>
            <w:proofErr w:type="spellStart"/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диметрическая</w:t>
            </w:r>
            <w:proofErr w:type="spellEnd"/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прямоугольная изометрическая проекции: расположение осей; размеры, откладываемые по осям. Алгоритм построения изометрической проекции прямоугольного параллелепипеда (с нижнего основания).</w:t>
            </w:r>
          </w:p>
          <w:p w:rsidR="00321C8F" w:rsidRPr="00C949ED" w:rsidRDefault="00321C8F" w:rsidP="00321C8F">
            <w:pPr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Алгоритм построения наглядного изображения детали,</w:t>
            </w:r>
          </w:p>
        </w:tc>
      </w:tr>
      <w:tr w:rsidR="00321C8F" w:rsidRPr="00C949ED" w:rsidTr="00321C8F">
        <w:tc>
          <w:tcPr>
            <w:tcW w:w="814" w:type="dxa"/>
          </w:tcPr>
          <w:p w:rsidR="00321C8F" w:rsidRPr="00C949ED" w:rsidRDefault="00321C8F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9" w:type="dxa"/>
          </w:tcPr>
          <w:p w:rsidR="00321C8F" w:rsidRPr="00C949ED" w:rsidRDefault="00321C8F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выполнение чертежей</w:t>
            </w:r>
          </w:p>
        </w:tc>
        <w:tc>
          <w:tcPr>
            <w:tcW w:w="1134" w:type="dxa"/>
          </w:tcPr>
          <w:p w:rsidR="00321C8F" w:rsidRPr="00C949ED" w:rsidRDefault="00321C8F" w:rsidP="00321C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5103" w:type="dxa"/>
          </w:tcPr>
          <w:p w:rsidR="00321C8F" w:rsidRPr="00C949ED" w:rsidRDefault="00321C8F" w:rsidP="00321C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Проекции геометрических тел. Мысленное расчленение предмета на геометрические тела (призмы, цилиндры, конусы, пирамиды, шар, и их части). </w:t>
            </w:r>
          </w:p>
          <w:p w:rsidR="00321C8F" w:rsidRPr="00C949ED" w:rsidRDefault="00321C8F" w:rsidP="00321C8F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Нахождение на чертеже вершин, ребер, образующих и поверхностей тел, составляющих форму предмета.</w:t>
            </w:r>
          </w:p>
          <w:p w:rsidR="00321C8F" w:rsidRPr="00C949ED" w:rsidRDefault="00321C8F" w:rsidP="00321C8F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Нанесение размеров на чертежах с учетом формы предметов. Использование знак квадрата. Развертывание поверхностей некоторых тел.</w:t>
            </w:r>
          </w:p>
          <w:p w:rsidR="00321C8F" w:rsidRPr="00C949ED" w:rsidRDefault="00321C8F" w:rsidP="00321C8F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Чтение чертежей, представленных одним, двумя и тремя видами.</w:t>
            </w:r>
          </w:p>
        </w:tc>
      </w:tr>
      <w:tr w:rsidR="00321C8F" w:rsidRPr="00C949ED" w:rsidTr="00321C8F">
        <w:tc>
          <w:tcPr>
            <w:tcW w:w="814" w:type="dxa"/>
          </w:tcPr>
          <w:p w:rsidR="00321C8F" w:rsidRPr="00C949ED" w:rsidRDefault="00321C8F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9" w:type="dxa"/>
          </w:tcPr>
          <w:p w:rsidR="00321C8F" w:rsidRPr="00C949ED" w:rsidRDefault="00321C8F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Эскизы</w:t>
            </w:r>
          </w:p>
        </w:tc>
        <w:tc>
          <w:tcPr>
            <w:tcW w:w="1134" w:type="dxa"/>
          </w:tcPr>
          <w:p w:rsidR="00321C8F" w:rsidRPr="00C949ED" w:rsidRDefault="00321C8F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5103" w:type="dxa"/>
          </w:tcPr>
          <w:p w:rsidR="00321C8F" w:rsidRPr="00C949ED" w:rsidRDefault="00321C8F" w:rsidP="00321C8F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1C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Определение эскизов. Классификация эскизов. Построение эскизов тел.</w:t>
            </w:r>
          </w:p>
        </w:tc>
      </w:tr>
      <w:tr w:rsidR="00321C8F" w:rsidRPr="00C949ED" w:rsidTr="00321C8F">
        <w:tc>
          <w:tcPr>
            <w:tcW w:w="814" w:type="dxa"/>
          </w:tcPr>
          <w:p w:rsidR="00321C8F" w:rsidRPr="00C949ED" w:rsidRDefault="00321C8F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89" w:type="dxa"/>
          </w:tcPr>
          <w:p w:rsidR="00321C8F" w:rsidRPr="00C949ED" w:rsidRDefault="00321C8F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</w:tcPr>
          <w:p w:rsidR="00321C8F" w:rsidRPr="00C949ED" w:rsidRDefault="00321C8F" w:rsidP="00321C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34 </w:t>
            </w:r>
          </w:p>
        </w:tc>
        <w:tc>
          <w:tcPr>
            <w:tcW w:w="5103" w:type="dxa"/>
          </w:tcPr>
          <w:p w:rsidR="00321C8F" w:rsidRPr="00C949ED" w:rsidRDefault="00321C8F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E81617" w:rsidRDefault="00E81617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E81617" w:rsidRDefault="00E81617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E81617" w:rsidRDefault="00E81617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E81617" w:rsidRDefault="00E81617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04DBE" w:rsidRDefault="00321C8F" w:rsidP="00321C8F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ПРИЛОЖЕНИЕ 2</w:t>
      </w:r>
    </w:p>
    <w:p w:rsidR="00321C8F" w:rsidRPr="00C949ED" w:rsidRDefault="00321C8F" w:rsidP="00321C8F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График графических работ по черчению</w:t>
      </w:r>
    </w:p>
    <w:tbl>
      <w:tblPr>
        <w:tblpPr w:leftFromText="180" w:rightFromText="180" w:vertAnchor="text" w:horzAnchor="margin" w:tblpXSpec="center" w:tblpY="443"/>
        <w:tblOverlap w:val="never"/>
        <w:tblW w:w="9541" w:type="dxa"/>
        <w:tblCellMar>
          <w:left w:w="0" w:type="dxa"/>
          <w:right w:w="0" w:type="dxa"/>
        </w:tblCellMar>
        <w:tblLook w:val="04A0"/>
      </w:tblPr>
      <w:tblGrid>
        <w:gridCol w:w="547"/>
        <w:gridCol w:w="6649"/>
        <w:gridCol w:w="2345"/>
      </w:tblGrid>
      <w:tr w:rsidR="00321C8F" w:rsidRPr="00C949ED" w:rsidTr="00321C8F">
        <w:tc>
          <w:tcPr>
            <w:tcW w:w="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C8F" w:rsidRPr="00C949ED" w:rsidRDefault="00321C8F" w:rsidP="00321C8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6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C8F" w:rsidRPr="00C949ED" w:rsidRDefault="00321C8F" w:rsidP="00321C8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2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21C8F" w:rsidRPr="00C949ED" w:rsidRDefault="00321C8F" w:rsidP="00963C4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Сроки</w:t>
            </w:r>
          </w:p>
        </w:tc>
      </w:tr>
      <w:tr w:rsidR="00321C8F" w:rsidRPr="00C949ED" w:rsidTr="00321C8F">
        <w:tc>
          <w:tcPr>
            <w:tcW w:w="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C8F" w:rsidRPr="00C949ED" w:rsidRDefault="00321C8F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C8F" w:rsidRPr="00C949ED" w:rsidRDefault="00321C8F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949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Графическая работа № 1 по теме</w:t>
            </w:r>
          </w:p>
          <w:p w:rsidR="00321C8F" w:rsidRPr="00C949ED" w:rsidRDefault="00321C8F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« </w:t>
            </w: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</w:rPr>
              <w:t>Линии чертежа».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21C8F" w:rsidRPr="00C949ED" w:rsidRDefault="00963C4B" w:rsidP="00963C4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19.09.2018</w:t>
            </w:r>
          </w:p>
        </w:tc>
      </w:tr>
      <w:tr w:rsidR="00321C8F" w:rsidRPr="00C949ED" w:rsidTr="00321C8F">
        <w:tc>
          <w:tcPr>
            <w:tcW w:w="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C8F" w:rsidRPr="00C949ED" w:rsidRDefault="00321C8F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C8F" w:rsidRPr="00C949ED" w:rsidRDefault="00321C8F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Графическая работа № 2 по теме «</w:t>
            </w: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</w:rPr>
              <w:t>Чертеж «плоской» детали».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21C8F" w:rsidRPr="00C949ED" w:rsidRDefault="00963C4B" w:rsidP="00963C4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10.10.2018</w:t>
            </w:r>
          </w:p>
        </w:tc>
      </w:tr>
      <w:tr w:rsidR="00321C8F" w:rsidRPr="00C949ED" w:rsidTr="00321C8F">
        <w:tc>
          <w:tcPr>
            <w:tcW w:w="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1C8F" w:rsidRPr="00C949ED" w:rsidRDefault="00321C8F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1C8F" w:rsidRPr="00C949ED" w:rsidRDefault="00321C8F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949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Практическая работа № 3</w:t>
            </w: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«Моделирование по чертежу».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21C8F" w:rsidRPr="00C949ED" w:rsidRDefault="00963C4B" w:rsidP="00963C4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28.11.2018</w:t>
            </w:r>
          </w:p>
        </w:tc>
      </w:tr>
      <w:tr w:rsidR="00963C4B" w:rsidRPr="00C949ED" w:rsidTr="00321C8F">
        <w:tc>
          <w:tcPr>
            <w:tcW w:w="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3C4B" w:rsidRPr="00C949ED" w:rsidRDefault="00963C4B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3C4B" w:rsidRPr="00C949ED" w:rsidRDefault="00963C4B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Промежуточное тестирование 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63C4B" w:rsidRDefault="00963C4B" w:rsidP="00963C4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26.12.2018</w:t>
            </w:r>
          </w:p>
        </w:tc>
      </w:tr>
      <w:tr w:rsidR="00321C8F" w:rsidRPr="00C949ED" w:rsidTr="00321C8F">
        <w:tc>
          <w:tcPr>
            <w:tcW w:w="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1C8F" w:rsidRPr="00C949ED" w:rsidRDefault="00321C8F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1C8F" w:rsidRPr="00C949ED" w:rsidRDefault="00321C8F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949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Графическая работа № 4 по теме «</w:t>
            </w: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</w:rPr>
              <w:t>Чертежи и аксонометрические проекции предметов».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21C8F" w:rsidRPr="00C949ED" w:rsidRDefault="00963C4B" w:rsidP="00963C4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06.12.2018</w:t>
            </w:r>
          </w:p>
        </w:tc>
      </w:tr>
      <w:tr w:rsidR="00321C8F" w:rsidRPr="00C949ED" w:rsidTr="00321C8F">
        <w:tc>
          <w:tcPr>
            <w:tcW w:w="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1C8F" w:rsidRPr="00C949ED" w:rsidRDefault="00321C8F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1C8F" w:rsidRPr="00C949ED" w:rsidRDefault="00321C8F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949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Графическая работа № 5 по теме «</w:t>
            </w: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третьей проекции по двум данным».  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21C8F" w:rsidRPr="00C949ED" w:rsidRDefault="00963C4B" w:rsidP="00963C4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06.03.2019</w:t>
            </w:r>
          </w:p>
        </w:tc>
      </w:tr>
      <w:tr w:rsidR="00321C8F" w:rsidRPr="00C949ED" w:rsidTr="00321C8F">
        <w:tc>
          <w:tcPr>
            <w:tcW w:w="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1C8F" w:rsidRPr="00C949ED" w:rsidRDefault="00321C8F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1C8F" w:rsidRPr="00C949ED" w:rsidRDefault="00321C8F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949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Графическая работа № 6 по теме «</w:t>
            </w: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</w:rPr>
              <w:t>Чертеж детали (с использованием геометрических построений, в том числе и сопряжений)»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21C8F" w:rsidRPr="00C949ED" w:rsidRDefault="00963C4B" w:rsidP="00963C4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03.04.2019</w:t>
            </w:r>
          </w:p>
        </w:tc>
      </w:tr>
      <w:tr w:rsidR="00321C8F" w:rsidRPr="00C949ED" w:rsidTr="00321C8F">
        <w:tc>
          <w:tcPr>
            <w:tcW w:w="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1C8F" w:rsidRPr="00C949ED" w:rsidRDefault="00321C8F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1C8F" w:rsidRPr="00C949ED" w:rsidRDefault="00321C8F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Практическая работа № 7 по теме «</w:t>
            </w: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Устное чтение чертежей».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21C8F" w:rsidRPr="00C949ED" w:rsidRDefault="00963C4B" w:rsidP="00963C4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24.04.2019</w:t>
            </w:r>
          </w:p>
        </w:tc>
      </w:tr>
      <w:tr w:rsidR="00321C8F" w:rsidRPr="00C949ED" w:rsidTr="00321C8F">
        <w:tc>
          <w:tcPr>
            <w:tcW w:w="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1C8F" w:rsidRPr="00C949ED" w:rsidRDefault="00321C8F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1C8F" w:rsidRPr="00C949ED" w:rsidRDefault="00321C8F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Графическая работа № 8 по теме «</w:t>
            </w: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</w:rPr>
              <w:t>Чертеж предмета в трех видах с преобразованием его формы».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21C8F" w:rsidRPr="00C949ED" w:rsidRDefault="00963C4B" w:rsidP="00963C4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08.05.2019</w:t>
            </w:r>
          </w:p>
        </w:tc>
      </w:tr>
      <w:tr w:rsidR="00321C8F" w:rsidRPr="00C949ED" w:rsidTr="00321C8F">
        <w:tc>
          <w:tcPr>
            <w:tcW w:w="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1C8F" w:rsidRPr="00C949ED" w:rsidRDefault="00321C8F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1C8F" w:rsidRPr="00C949ED" w:rsidRDefault="00321C8F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949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Графическая работа № 9 </w:t>
            </w: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«Выполнение эскиза и технического рисунка детали».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21C8F" w:rsidRPr="00C949ED" w:rsidRDefault="00963C4B" w:rsidP="00963C4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15.05.2019</w:t>
            </w:r>
          </w:p>
        </w:tc>
      </w:tr>
      <w:tr w:rsidR="00321C8F" w:rsidRPr="00C949ED" w:rsidTr="00321C8F">
        <w:tc>
          <w:tcPr>
            <w:tcW w:w="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1C8F" w:rsidRPr="00C949ED" w:rsidRDefault="00321C8F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1C8F" w:rsidRPr="00C949ED" w:rsidRDefault="00321C8F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949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Графическая работа № 10 по теме «</w:t>
            </w: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</w:rPr>
              <w:t>Эскизы деталей с включением элементов конструирования».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21C8F" w:rsidRPr="00C949ED" w:rsidRDefault="00963C4B" w:rsidP="00963C4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22.05.2019</w:t>
            </w:r>
          </w:p>
        </w:tc>
      </w:tr>
      <w:tr w:rsidR="00321C8F" w:rsidRPr="00C949ED" w:rsidTr="00321C8F">
        <w:tc>
          <w:tcPr>
            <w:tcW w:w="54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1C8F" w:rsidRPr="00C949ED" w:rsidRDefault="00321C8F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4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1C8F" w:rsidRPr="00C949ED" w:rsidRDefault="00321C8F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949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Графическая работа № 11 по теме «</w:t>
            </w: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чертежа предмета».</w:t>
            </w:r>
          </w:p>
        </w:tc>
        <w:tc>
          <w:tcPr>
            <w:tcW w:w="23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21C8F" w:rsidRPr="00C949ED" w:rsidRDefault="00963C4B" w:rsidP="00963C4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29.05.2019</w:t>
            </w:r>
          </w:p>
        </w:tc>
      </w:tr>
    </w:tbl>
    <w:p w:rsidR="00904DBE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63C4B" w:rsidRPr="00C949ED" w:rsidRDefault="00963C4B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21C8F" w:rsidRDefault="00321C8F" w:rsidP="00C949E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1C8F" w:rsidRDefault="00321C8F" w:rsidP="00C949E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1C8F" w:rsidRDefault="00321C8F" w:rsidP="00C949E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1C8F" w:rsidRDefault="00321C8F" w:rsidP="00C949E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1C8F" w:rsidRDefault="00321C8F" w:rsidP="00C949E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1C8F" w:rsidRDefault="00321C8F" w:rsidP="00963C4B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3C4B" w:rsidRDefault="00963C4B" w:rsidP="00963C4B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3C4B" w:rsidRDefault="00963C4B" w:rsidP="00963C4B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1</w:t>
      </w:r>
    </w:p>
    <w:p w:rsidR="00904DBE" w:rsidRPr="00C949ED" w:rsidRDefault="00D91D26" w:rsidP="00C949E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  <w:r w:rsidR="00485A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черчению 8 класс.</w:t>
      </w:r>
    </w:p>
    <w:p w:rsidR="00D91D26" w:rsidRPr="00C949ED" w:rsidRDefault="00D91D26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3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5733"/>
        <w:gridCol w:w="1712"/>
        <w:gridCol w:w="915"/>
        <w:gridCol w:w="895"/>
      </w:tblGrid>
      <w:tr w:rsidR="00D91D26" w:rsidRPr="00C949ED" w:rsidTr="00C949ED">
        <w:trPr>
          <w:trHeight w:val="557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26" w:rsidRPr="00C949ED" w:rsidRDefault="00D91D26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49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D91D26" w:rsidRPr="00C949ED" w:rsidRDefault="00D91D26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C949E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949E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949E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C949E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5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D26" w:rsidRPr="00C949ED" w:rsidRDefault="00D91D26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49ED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раздела.</w:t>
            </w:r>
          </w:p>
          <w:p w:rsidR="00D91D26" w:rsidRPr="00C949ED" w:rsidRDefault="00D91D26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49ED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урока.</w:t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D26" w:rsidRPr="00C949ED" w:rsidRDefault="00D91D26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49E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D91D26" w:rsidRPr="00D27857" w:rsidRDefault="00D91D26" w:rsidP="00C949ED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9ED">
              <w:rPr>
                <w:rFonts w:ascii="Times New Roman" w:hAnsi="Times New Roman" w:cs="Times New Roman"/>
                <w:b/>
                <w:sz w:val="24"/>
                <w:szCs w:val="24"/>
              </w:rPr>
              <w:t>часо</w:t>
            </w:r>
            <w:r w:rsidR="00D27857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D26" w:rsidRPr="00C949ED" w:rsidRDefault="00D91D26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49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Дата</w:t>
            </w:r>
          </w:p>
        </w:tc>
      </w:tr>
      <w:tr w:rsidR="00D91D26" w:rsidRPr="00C949ED" w:rsidTr="00D27857">
        <w:trPr>
          <w:trHeight w:val="456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D26" w:rsidRPr="00C949ED" w:rsidRDefault="00D91D26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D26" w:rsidRPr="00C949ED" w:rsidRDefault="00D91D26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D26" w:rsidRPr="00C949ED" w:rsidRDefault="00D91D26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D26" w:rsidRPr="00C949ED" w:rsidRDefault="00D91D26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49ED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D26" w:rsidRPr="00C949ED" w:rsidRDefault="00D91D26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49ED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D91D26" w:rsidRPr="00C949ED" w:rsidTr="00C949ED">
        <w:tc>
          <w:tcPr>
            <w:tcW w:w="9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D26" w:rsidRPr="00C949ED" w:rsidRDefault="004E38CD" w:rsidP="00C949E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49ED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- 8</w:t>
            </w:r>
            <w:r w:rsidR="00D91D26" w:rsidRPr="00C949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D91D26" w:rsidRPr="00C949ED" w:rsidTr="00C949ED">
        <w:tc>
          <w:tcPr>
            <w:tcW w:w="9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D26" w:rsidRPr="00C949ED" w:rsidRDefault="00D91D26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49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="004E38CD" w:rsidRPr="00C949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Введение. Техника выполнения чертежей и правила их оформления (6 часов).</w:t>
            </w:r>
          </w:p>
        </w:tc>
      </w:tr>
      <w:tr w:rsidR="004E38CD" w:rsidRPr="00C949ED" w:rsidTr="00C949ED">
        <w:trPr>
          <w:trHeight w:val="2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pStyle w:val="ac"/>
              <w:numPr>
                <w:ilvl w:val="0"/>
                <w:numId w:val="49"/>
              </w:numPr>
              <w:spacing w:before="0" w:beforeAutospacing="0" w:after="0" w:afterAutospacing="0" w:line="36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4E38CD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Чертёжные инструменты, материалы и принадлежности.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BA7598" w:rsidP="00C949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C949ED" w:rsidP="00C949ED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38CD" w:rsidRPr="00C949ED" w:rsidTr="00C949ED">
        <w:trPr>
          <w:trHeight w:val="2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pStyle w:val="ac"/>
              <w:numPr>
                <w:ilvl w:val="0"/>
                <w:numId w:val="49"/>
              </w:numPr>
              <w:spacing w:before="0" w:beforeAutospacing="0" w:after="0" w:afterAutospacing="0" w:line="36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4E38CD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чертежей.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BA7598" w:rsidP="00C949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C949ED" w:rsidP="00C949ED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38CD" w:rsidRPr="00C949ED" w:rsidTr="00C949ED">
        <w:trPr>
          <w:trHeight w:val="2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pStyle w:val="ac"/>
              <w:numPr>
                <w:ilvl w:val="0"/>
                <w:numId w:val="49"/>
              </w:numPr>
              <w:spacing w:before="0" w:beforeAutospacing="0" w:after="0" w:afterAutospacing="0" w:line="36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4E38CD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Графическая работа № 1 </w:t>
            </w:r>
            <w:r w:rsidRPr="00C949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 теме «</w:t>
            </w: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Линии чертежа».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BA7598" w:rsidP="00C949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C949ED" w:rsidP="00C949ED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38CD" w:rsidRPr="00C949ED" w:rsidTr="00C949ED">
        <w:trPr>
          <w:trHeight w:val="2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pStyle w:val="ac"/>
              <w:numPr>
                <w:ilvl w:val="0"/>
                <w:numId w:val="49"/>
              </w:numPr>
              <w:spacing w:before="0" w:beforeAutospacing="0" w:after="0" w:afterAutospacing="0" w:line="36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4E38CD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Шрифты чертёжные.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BA7598" w:rsidP="00C949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C949ED" w:rsidP="00C949ED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38CD" w:rsidRPr="00C949ED" w:rsidTr="00C949ED">
        <w:trPr>
          <w:trHeight w:val="2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pStyle w:val="ac"/>
              <w:numPr>
                <w:ilvl w:val="0"/>
                <w:numId w:val="49"/>
              </w:numPr>
              <w:spacing w:before="0" w:beforeAutospacing="0" w:after="0" w:afterAutospacing="0" w:line="36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4E38CD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сведения о нанесении размеров. Масштабы.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BA7598" w:rsidP="00C949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C949ED" w:rsidP="00C949ED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38CD" w:rsidRPr="00C949ED" w:rsidTr="00C949ED">
        <w:trPr>
          <w:trHeight w:val="2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pStyle w:val="ac"/>
              <w:numPr>
                <w:ilvl w:val="0"/>
                <w:numId w:val="49"/>
              </w:numPr>
              <w:spacing w:before="0" w:beforeAutospacing="0" w:after="0" w:afterAutospacing="0" w:line="36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4E38CD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Графическая работа № 2</w:t>
            </w:r>
            <w:r w:rsidRPr="00C949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по теме «</w:t>
            </w: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 «плоской» детали».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BA7598" w:rsidP="00C949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C949ED" w:rsidP="00C949ED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38CD" w:rsidRPr="00C949ED" w:rsidTr="00C949ED">
        <w:trPr>
          <w:trHeight w:val="250"/>
        </w:trPr>
        <w:tc>
          <w:tcPr>
            <w:tcW w:w="9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49ED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 w:rsidRPr="00C94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Чертежи в системе прямоугольных проекций (6 часов).</w:t>
            </w:r>
          </w:p>
        </w:tc>
      </w:tr>
      <w:tr w:rsidR="004E38CD" w:rsidRPr="00C949ED" w:rsidTr="00C949ED">
        <w:trPr>
          <w:trHeight w:val="2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pStyle w:val="ac"/>
              <w:numPr>
                <w:ilvl w:val="0"/>
                <w:numId w:val="49"/>
              </w:numPr>
              <w:spacing w:before="0" w:beforeAutospacing="0" w:after="0" w:afterAutospacing="0" w:line="36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4E38CD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Проецирование общие сведения.</w:t>
            </w:r>
          </w:p>
          <w:p w:rsidR="004E38CD" w:rsidRPr="00C949ED" w:rsidRDefault="004E38CD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BA7598" w:rsidP="00C949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C949ED" w:rsidP="00C949E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949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17.10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38CD" w:rsidRPr="00C949ED" w:rsidTr="00C949ED">
        <w:trPr>
          <w:trHeight w:val="2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pStyle w:val="ac"/>
              <w:numPr>
                <w:ilvl w:val="0"/>
                <w:numId w:val="49"/>
              </w:numPr>
              <w:spacing w:before="0" w:beforeAutospacing="0" w:after="0" w:afterAutospacing="0" w:line="36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4E38CD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Проецирование предмета на две взаимно перпендикулярные плоскости. 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BA7598" w:rsidP="00C949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C949ED" w:rsidP="00C949E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949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24.10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49ED" w:rsidRPr="00C949ED" w:rsidTr="004F463F">
        <w:trPr>
          <w:trHeight w:val="250"/>
        </w:trPr>
        <w:tc>
          <w:tcPr>
            <w:tcW w:w="9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ED" w:rsidRPr="00C949ED" w:rsidRDefault="00C949ED" w:rsidP="00C949E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4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четверть – 8 часов</w:t>
            </w:r>
          </w:p>
        </w:tc>
      </w:tr>
      <w:tr w:rsidR="004E38CD" w:rsidRPr="00C949ED" w:rsidTr="00C949ED">
        <w:trPr>
          <w:trHeight w:val="2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pStyle w:val="ac"/>
              <w:numPr>
                <w:ilvl w:val="0"/>
                <w:numId w:val="49"/>
              </w:numPr>
              <w:spacing w:before="0" w:beforeAutospacing="0" w:after="0" w:afterAutospacing="0" w:line="36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4E38CD" w:rsidP="00C949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Проецирование предмета на три взаимно перпендикулярные плоскости проекций.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BA7598" w:rsidP="00C949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9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C949ED" w:rsidP="00C949E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7.11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38CD" w:rsidRPr="00C949ED" w:rsidTr="00C949ED">
        <w:trPr>
          <w:trHeight w:val="2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pStyle w:val="ac"/>
              <w:numPr>
                <w:ilvl w:val="0"/>
                <w:numId w:val="49"/>
              </w:numPr>
              <w:spacing w:before="0" w:beforeAutospacing="0" w:after="0" w:afterAutospacing="0" w:line="36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4E38CD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Расположение видов на чертеже. Местные виды.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BA7598" w:rsidP="00C949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C949ED" w:rsidP="00C949E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14.11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38CD" w:rsidRPr="00C949ED" w:rsidTr="00C949ED">
        <w:trPr>
          <w:trHeight w:val="2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pStyle w:val="ac"/>
              <w:numPr>
                <w:ilvl w:val="0"/>
                <w:numId w:val="49"/>
              </w:numPr>
              <w:spacing w:before="0" w:beforeAutospacing="0" w:after="0" w:afterAutospacing="0" w:line="36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4E38CD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чертежей по разрозненным изображениям.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BA7598" w:rsidP="00C949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C949ED" w:rsidP="00C949E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21.11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38CD" w:rsidRPr="00C949ED" w:rsidTr="00C949ED">
        <w:trPr>
          <w:trHeight w:val="62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pStyle w:val="ac"/>
              <w:numPr>
                <w:ilvl w:val="0"/>
                <w:numId w:val="49"/>
              </w:numPr>
              <w:spacing w:before="0" w:beforeAutospacing="0" w:after="0" w:afterAutospacing="0" w:line="36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4E38CD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Практическая работа № 3</w:t>
            </w: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«Моделирование по чертежу».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BA7598" w:rsidP="00C949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E81617" w:rsidP="00C949E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28.11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38CD" w:rsidRPr="00C949ED" w:rsidTr="00C949ED">
        <w:trPr>
          <w:trHeight w:val="250"/>
        </w:trPr>
        <w:tc>
          <w:tcPr>
            <w:tcW w:w="9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4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Аксонометрические проекции. Технический рисунок. (4 часа)</w:t>
            </w:r>
          </w:p>
        </w:tc>
      </w:tr>
      <w:tr w:rsidR="004E38CD" w:rsidRPr="00C949ED" w:rsidTr="00C949ED">
        <w:trPr>
          <w:trHeight w:val="2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pStyle w:val="ac"/>
              <w:numPr>
                <w:ilvl w:val="0"/>
                <w:numId w:val="49"/>
              </w:numPr>
              <w:spacing w:before="0" w:beforeAutospacing="0" w:after="0" w:afterAutospacing="0" w:line="36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4E38CD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аксонометрических проекций.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BA7598" w:rsidP="00C949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E81617" w:rsidP="00C949E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5.12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38CD" w:rsidRPr="00C949ED" w:rsidTr="00C949ED">
        <w:trPr>
          <w:trHeight w:val="2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pStyle w:val="ac"/>
              <w:numPr>
                <w:ilvl w:val="0"/>
                <w:numId w:val="49"/>
              </w:numPr>
              <w:spacing w:before="0" w:beforeAutospacing="0" w:after="0" w:afterAutospacing="0" w:line="36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4E38CD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Косоугольная фронтальная </w:t>
            </w:r>
            <w:proofErr w:type="spellStart"/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диметрическая</w:t>
            </w:r>
            <w:proofErr w:type="spellEnd"/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прямоугольная проекции.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BA7598" w:rsidP="00C949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E81617" w:rsidP="00C949E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12.12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38CD" w:rsidRPr="00C949ED" w:rsidTr="00C949ED">
        <w:trPr>
          <w:trHeight w:val="2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pStyle w:val="ac"/>
              <w:numPr>
                <w:ilvl w:val="0"/>
                <w:numId w:val="49"/>
              </w:numPr>
              <w:spacing w:before="0" w:beforeAutospacing="0" w:after="0" w:afterAutospacing="0" w:line="36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4E38CD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Аксонометрические проекции предметов, имеющих круглые поверхности.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BA7598" w:rsidP="00C949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E81617" w:rsidP="00C949E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19.12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38CD" w:rsidRPr="00C949ED" w:rsidTr="00C949ED">
        <w:trPr>
          <w:trHeight w:val="2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pStyle w:val="ac"/>
              <w:numPr>
                <w:ilvl w:val="0"/>
                <w:numId w:val="49"/>
              </w:numPr>
              <w:spacing w:before="0" w:beforeAutospacing="0" w:after="0" w:afterAutospacing="0" w:line="36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4E38CD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Промежуточный тест.</w:t>
            </w:r>
          </w:p>
          <w:p w:rsidR="004E38CD" w:rsidRPr="00C949ED" w:rsidRDefault="004E38CD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Технический рисунок.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BA7598" w:rsidP="00C949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E81617" w:rsidP="00C949E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26.12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7598" w:rsidRPr="00C949ED" w:rsidTr="00C949ED">
        <w:trPr>
          <w:trHeight w:val="250"/>
        </w:trPr>
        <w:tc>
          <w:tcPr>
            <w:tcW w:w="9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98" w:rsidRPr="00E81617" w:rsidRDefault="00E81617" w:rsidP="00C949E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6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четверть – 10 часов</w:t>
            </w:r>
          </w:p>
        </w:tc>
      </w:tr>
      <w:tr w:rsidR="00E81617" w:rsidRPr="00C949ED" w:rsidTr="00C949ED">
        <w:trPr>
          <w:trHeight w:val="250"/>
        </w:trPr>
        <w:tc>
          <w:tcPr>
            <w:tcW w:w="9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17" w:rsidRPr="00E81617" w:rsidRDefault="00E81617" w:rsidP="00C949E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6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4. Чтение и выполнение чертежей (15 часов).</w:t>
            </w:r>
          </w:p>
        </w:tc>
      </w:tr>
      <w:tr w:rsidR="004E38CD" w:rsidRPr="00C949ED" w:rsidTr="00C949ED">
        <w:trPr>
          <w:trHeight w:val="2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pStyle w:val="ac"/>
              <w:numPr>
                <w:ilvl w:val="0"/>
                <w:numId w:val="49"/>
              </w:numPr>
              <w:spacing w:before="0" w:beforeAutospacing="0" w:after="0" w:afterAutospacing="0" w:line="36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4E38CD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геометрической формы предмета.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C949ED" w:rsidP="00C949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E81617" w:rsidP="00C949E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16.01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38CD" w:rsidRPr="00C949ED" w:rsidTr="00C949ED">
        <w:trPr>
          <w:trHeight w:val="2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pStyle w:val="ac"/>
              <w:numPr>
                <w:ilvl w:val="0"/>
                <w:numId w:val="49"/>
              </w:numPr>
              <w:spacing w:before="0" w:beforeAutospacing="0" w:after="0" w:afterAutospacing="0" w:line="36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4E38CD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Чертежи и аксонометрические проекции геометрических тел.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C949ED" w:rsidP="00C949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E81617" w:rsidP="00C949E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23.01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38CD" w:rsidRPr="00C949ED" w:rsidTr="00C949ED">
        <w:trPr>
          <w:trHeight w:val="2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pStyle w:val="ac"/>
              <w:numPr>
                <w:ilvl w:val="0"/>
                <w:numId w:val="49"/>
              </w:numPr>
              <w:spacing w:before="0" w:beforeAutospacing="0" w:after="0" w:afterAutospacing="0" w:line="36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4E38CD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занимательных задач.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C949ED" w:rsidP="00C949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E81617" w:rsidP="00C949E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30.01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38CD" w:rsidRPr="00C949ED" w:rsidTr="00C949ED">
        <w:trPr>
          <w:trHeight w:val="2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pStyle w:val="ac"/>
              <w:numPr>
                <w:ilvl w:val="0"/>
                <w:numId w:val="49"/>
              </w:numPr>
              <w:spacing w:before="0" w:beforeAutospacing="0" w:after="0" w:afterAutospacing="0" w:line="36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4E38CD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Проекции вершин, ребер и граней предмета. </w:t>
            </w:r>
          </w:p>
          <w:p w:rsidR="004E38CD" w:rsidRPr="00C949ED" w:rsidRDefault="004E38CD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Графическая работа №4 </w:t>
            </w:r>
            <w:r w:rsidRPr="00C949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 теме «</w:t>
            </w: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Чертежи и аксонометрические проекции предметов».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C949ED" w:rsidP="00C949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E81617" w:rsidP="00C949E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6.02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38CD" w:rsidRPr="00C949ED" w:rsidTr="00C949ED">
        <w:trPr>
          <w:trHeight w:val="2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pStyle w:val="ac"/>
              <w:numPr>
                <w:ilvl w:val="0"/>
                <w:numId w:val="49"/>
              </w:numPr>
              <w:spacing w:before="0" w:beforeAutospacing="0" w:after="0" w:afterAutospacing="0" w:line="36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4E38CD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построения изображений на чертежах.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C949ED" w:rsidP="00C949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E81617" w:rsidP="00C949E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13.02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38CD" w:rsidRPr="00C949ED" w:rsidTr="00C949ED">
        <w:trPr>
          <w:trHeight w:val="2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pStyle w:val="ac"/>
              <w:numPr>
                <w:ilvl w:val="0"/>
                <w:numId w:val="49"/>
              </w:numPr>
              <w:spacing w:before="0" w:beforeAutospacing="0" w:after="0" w:afterAutospacing="0" w:line="36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4E38CD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вырезов на геометрических телах.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C949ED" w:rsidP="00C949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E81617" w:rsidP="00C949E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20.02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38CD" w:rsidRPr="00C949ED" w:rsidTr="00C949ED">
        <w:trPr>
          <w:trHeight w:val="2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pStyle w:val="ac"/>
              <w:numPr>
                <w:ilvl w:val="0"/>
                <w:numId w:val="49"/>
              </w:numPr>
              <w:spacing w:before="0" w:beforeAutospacing="0" w:after="0" w:afterAutospacing="0" w:line="36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4E38CD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третьего вида по двум данным видам.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C949ED" w:rsidP="00C949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E81617" w:rsidP="00C949E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27.02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38CD" w:rsidRPr="00C949ED" w:rsidTr="00C949ED">
        <w:trPr>
          <w:trHeight w:val="2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pStyle w:val="ac"/>
              <w:numPr>
                <w:ilvl w:val="0"/>
                <w:numId w:val="49"/>
              </w:numPr>
              <w:spacing w:before="0" w:beforeAutospacing="0" w:after="0" w:afterAutospacing="0" w:line="36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4E38CD" w:rsidP="00C949ED">
            <w:pPr>
              <w:keepNext/>
              <w:spacing w:line="360" w:lineRule="auto"/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Графическая работа №5 </w:t>
            </w:r>
            <w:r w:rsidRPr="00C949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 теме «</w:t>
            </w: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третьей проекции по двум данным».  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C949ED" w:rsidP="00C949ED">
            <w:pPr>
              <w:keepNext/>
              <w:spacing w:line="36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E81617" w:rsidP="00C949E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6.03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38CD" w:rsidRPr="00C949ED" w:rsidTr="00C949ED">
        <w:trPr>
          <w:trHeight w:val="2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pStyle w:val="ac"/>
              <w:numPr>
                <w:ilvl w:val="0"/>
                <w:numId w:val="49"/>
              </w:numPr>
              <w:spacing w:before="0" w:beforeAutospacing="0" w:after="0" w:afterAutospacing="0" w:line="36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4E38CD" w:rsidP="00C949ED">
            <w:pPr>
              <w:keepNext/>
              <w:spacing w:line="360" w:lineRule="auto"/>
              <w:jc w:val="both"/>
              <w:outlineLvl w:val="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Нанесение размеров с учётом формы предмета.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C949ED" w:rsidP="00C949ED">
            <w:pPr>
              <w:keepNext/>
              <w:spacing w:line="36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E81617" w:rsidP="00C949E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13.03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38CD" w:rsidRPr="00C949ED" w:rsidTr="00C949ED">
        <w:trPr>
          <w:trHeight w:val="2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pStyle w:val="ac"/>
              <w:numPr>
                <w:ilvl w:val="0"/>
                <w:numId w:val="49"/>
              </w:numPr>
              <w:spacing w:before="0" w:beforeAutospacing="0" w:after="0" w:afterAutospacing="0" w:line="36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4E38CD" w:rsidP="00C949ED">
            <w:pPr>
              <w:keepNext/>
              <w:spacing w:line="360" w:lineRule="auto"/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Геометрические построения, необходимые при выполнении чертежей.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C949ED" w:rsidP="00C949ED">
            <w:pPr>
              <w:keepNext/>
              <w:spacing w:line="36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E81617" w:rsidP="00C949E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20.03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1617" w:rsidRPr="00C949ED" w:rsidTr="00D350F1">
        <w:trPr>
          <w:trHeight w:val="250"/>
        </w:trPr>
        <w:tc>
          <w:tcPr>
            <w:tcW w:w="9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17" w:rsidRPr="00E81617" w:rsidRDefault="00E81617" w:rsidP="00E816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четверть – 8 часов</w:t>
            </w:r>
          </w:p>
        </w:tc>
      </w:tr>
      <w:tr w:rsidR="004E38CD" w:rsidRPr="00C949ED" w:rsidTr="00C949ED">
        <w:trPr>
          <w:trHeight w:val="2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pStyle w:val="ac"/>
              <w:numPr>
                <w:ilvl w:val="0"/>
                <w:numId w:val="49"/>
              </w:numPr>
              <w:spacing w:before="0" w:beforeAutospacing="0" w:after="0" w:afterAutospacing="0" w:line="36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4E38CD" w:rsidP="00C949ED">
            <w:pPr>
              <w:keepNext/>
              <w:spacing w:line="360" w:lineRule="auto"/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Графическая работа № 6 по теме «</w:t>
            </w: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 детали (с использованием геометрических построений, в том числе и сопряжений)»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C949ED" w:rsidP="00C949ED">
            <w:pPr>
              <w:keepNext/>
              <w:spacing w:line="36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E81617" w:rsidP="00C949E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3.04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38CD" w:rsidRPr="00C949ED" w:rsidTr="00C949ED">
        <w:trPr>
          <w:trHeight w:val="2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pStyle w:val="ac"/>
              <w:numPr>
                <w:ilvl w:val="0"/>
                <w:numId w:val="49"/>
              </w:numPr>
              <w:spacing w:before="0" w:beforeAutospacing="0" w:after="0" w:afterAutospacing="0" w:line="36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4E38CD" w:rsidP="00C949ED">
            <w:pPr>
              <w:keepNext/>
              <w:spacing w:line="360" w:lineRule="auto"/>
              <w:jc w:val="both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Чертежи развёрток поверхностей геометрических тел.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C949ED" w:rsidP="00C949ED">
            <w:pPr>
              <w:keepNext/>
              <w:spacing w:line="36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E81617" w:rsidRDefault="00E81617" w:rsidP="00C949E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1617">
              <w:rPr>
                <w:rFonts w:ascii="Times New Roman" w:hAnsi="Times New Roman" w:cs="Times New Roman"/>
                <w:bCs/>
                <w:sz w:val="24"/>
                <w:szCs w:val="24"/>
              </w:rPr>
              <w:t>10.04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38CD" w:rsidRPr="00C949ED" w:rsidTr="00C949ED">
        <w:trPr>
          <w:trHeight w:val="2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pStyle w:val="ac"/>
              <w:numPr>
                <w:ilvl w:val="0"/>
                <w:numId w:val="49"/>
              </w:numPr>
              <w:spacing w:before="0" w:beforeAutospacing="0" w:after="0" w:afterAutospacing="0" w:line="36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4E38CD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Контрольное тестирование</w:t>
            </w:r>
          </w:p>
          <w:p w:rsidR="004E38CD" w:rsidRPr="00C949ED" w:rsidRDefault="004E38CD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чтения чертежей деталей.</w:t>
            </w:r>
          </w:p>
          <w:p w:rsidR="004E38CD" w:rsidRPr="00C949ED" w:rsidRDefault="004E38CD" w:rsidP="00C949ED">
            <w:pPr>
              <w:keepNext/>
              <w:spacing w:line="360" w:lineRule="auto"/>
              <w:jc w:val="both"/>
              <w:outlineLvl w:val="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C949ED" w:rsidP="00C949ED">
            <w:pPr>
              <w:keepNext/>
              <w:spacing w:line="36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E81617" w:rsidRDefault="00E81617" w:rsidP="00C949E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1617">
              <w:rPr>
                <w:rFonts w:ascii="Times New Roman" w:hAnsi="Times New Roman" w:cs="Times New Roman"/>
                <w:bCs/>
                <w:sz w:val="24"/>
                <w:szCs w:val="24"/>
              </w:rPr>
              <w:t>17.04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38CD" w:rsidRPr="00C949ED" w:rsidTr="00C949ED">
        <w:trPr>
          <w:trHeight w:val="2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pStyle w:val="ac"/>
              <w:numPr>
                <w:ilvl w:val="0"/>
                <w:numId w:val="49"/>
              </w:numPr>
              <w:spacing w:before="0" w:beforeAutospacing="0" w:after="0" w:afterAutospacing="0" w:line="36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4E38CD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Практическая работа № 7 по теме «</w:t>
            </w: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чтение чертежей».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C949ED" w:rsidP="00C949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E81617" w:rsidRDefault="00E81617" w:rsidP="00C949E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1617">
              <w:rPr>
                <w:rFonts w:ascii="Times New Roman" w:hAnsi="Times New Roman" w:cs="Times New Roman"/>
                <w:bCs/>
                <w:sz w:val="24"/>
                <w:szCs w:val="24"/>
              </w:rPr>
              <w:t>24.04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38CD" w:rsidRPr="00C949ED" w:rsidTr="00C949ED">
        <w:trPr>
          <w:trHeight w:val="2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pStyle w:val="ac"/>
              <w:numPr>
                <w:ilvl w:val="0"/>
                <w:numId w:val="49"/>
              </w:numPr>
              <w:spacing w:before="0" w:beforeAutospacing="0" w:after="0" w:afterAutospacing="0" w:line="36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4E38CD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Графическая работа № 8 по теме «</w:t>
            </w: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 предмета в трех видах с преобразованием его формы».</w:t>
            </w:r>
          </w:p>
          <w:p w:rsidR="004E38CD" w:rsidRPr="00C949ED" w:rsidRDefault="004E38CD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C949ED" w:rsidRDefault="00C949ED" w:rsidP="00C949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CD" w:rsidRPr="00E81617" w:rsidRDefault="00E81617" w:rsidP="00C949E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8.05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CD" w:rsidRPr="00C949ED" w:rsidRDefault="004E38CD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7598" w:rsidRPr="00C949ED" w:rsidTr="00C949ED">
        <w:trPr>
          <w:trHeight w:val="250"/>
        </w:trPr>
        <w:tc>
          <w:tcPr>
            <w:tcW w:w="9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98" w:rsidRPr="00C949ED" w:rsidRDefault="00C949ED" w:rsidP="00C949E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4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5. Эскизы (3 часа).</w:t>
            </w:r>
          </w:p>
        </w:tc>
      </w:tr>
      <w:tr w:rsidR="00C949ED" w:rsidRPr="00C949ED" w:rsidTr="00C949ED">
        <w:trPr>
          <w:trHeight w:val="2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ED" w:rsidRPr="00C949ED" w:rsidRDefault="00C949ED" w:rsidP="00C949ED">
            <w:pPr>
              <w:pStyle w:val="ac"/>
              <w:numPr>
                <w:ilvl w:val="0"/>
                <w:numId w:val="49"/>
              </w:numPr>
              <w:spacing w:before="0" w:beforeAutospacing="0" w:after="0" w:afterAutospacing="0" w:line="36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ED" w:rsidRPr="00C949ED" w:rsidRDefault="00C949ED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Графическая работа № 9 </w:t>
            </w: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«Выполнение эскиза и технического рисунка детали».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ED" w:rsidRPr="00C949ED" w:rsidRDefault="00C949ED" w:rsidP="00C949E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9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ED" w:rsidRPr="00E81617" w:rsidRDefault="00E81617" w:rsidP="00C949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617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ED" w:rsidRPr="00C949ED" w:rsidRDefault="00C949ED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49ED" w:rsidRPr="00C949ED" w:rsidTr="00C949ED">
        <w:trPr>
          <w:trHeight w:val="2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ED" w:rsidRPr="00C949ED" w:rsidRDefault="00C949ED" w:rsidP="00C949ED">
            <w:pPr>
              <w:pStyle w:val="ac"/>
              <w:spacing w:before="0" w:beforeAutospacing="0" w:after="0" w:afterAutospacing="0" w:line="360" w:lineRule="auto"/>
              <w:jc w:val="both"/>
              <w:rPr>
                <w:iCs/>
              </w:rPr>
            </w:pPr>
            <w:r w:rsidRPr="00C949ED">
              <w:rPr>
                <w:iCs/>
              </w:rPr>
              <w:t>33.</w:t>
            </w: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ED" w:rsidRPr="00C949ED" w:rsidRDefault="00C949ED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Графическая работа № 10 по теме «</w:t>
            </w: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Эскизы деталей с включением элементов конструирования».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ED" w:rsidRPr="00C949ED" w:rsidRDefault="00C949ED" w:rsidP="00C949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ED" w:rsidRPr="00E81617" w:rsidRDefault="00E81617" w:rsidP="00C949E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1617">
              <w:rPr>
                <w:rFonts w:ascii="Times New Roman" w:hAnsi="Times New Roman" w:cs="Times New Roman"/>
                <w:bCs/>
                <w:sz w:val="24"/>
                <w:szCs w:val="24"/>
              </w:rPr>
              <w:t>22.05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ED" w:rsidRPr="00C949ED" w:rsidRDefault="00C949ED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49ED" w:rsidRPr="00C949ED" w:rsidTr="00C949ED">
        <w:trPr>
          <w:trHeight w:val="2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ED" w:rsidRPr="00C949ED" w:rsidRDefault="00C949ED" w:rsidP="00C949ED">
            <w:pPr>
              <w:pStyle w:val="ac"/>
              <w:spacing w:before="0" w:beforeAutospacing="0" w:after="0" w:afterAutospacing="0" w:line="360" w:lineRule="auto"/>
              <w:jc w:val="both"/>
              <w:rPr>
                <w:iCs/>
              </w:rPr>
            </w:pPr>
            <w:r w:rsidRPr="00C949ED">
              <w:rPr>
                <w:iCs/>
              </w:rPr>
              <w:t>34.</w:t>
            </w: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ED" w:rsidRPr="00C949ED" w:rsidRDefault="00C949ED" w:rsidP="00C949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Графическая работа № 11 по теме «</w:t>
            </w:r>
            <w:r w:rsidRPr="00C94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чертежа предмета».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ED" w:rsidRPr="00C949ED" w:rsidRDefault="00C949ED" w:rsidP="00C949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949E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ED" w:rsidRPr="00E81617" w:rsidRDefault="00E81617" w:rsidP="00C949E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1617">
              <w:rPr>
                <w:rFonts w:ascii="Times New Roman" w:hAnsi="Times New Roman" w:cs="Times New Roman"/>
                <w:bCs/>
                <w:sz w:val="24"/>
                <w:szCs w:val="24"/>
              </w:rPr>
              <w:t>29.05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ED" w:rsidRPr="00C949ED" w:rsidRDefault="00C949ED" w:rsidP="00C949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81617" w:rsidRDefault="00E81617" w:rsidP="00C949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81617" w:rsidRDefault="00E81617" w:rsidP="00C949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81617" w:rsidRDefault="00E81617" w:rsidP="00C949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49ED" w:rsidRPr="00C949ED" w:rsidRDefault="00C949ED" w:rsidP="00C949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Проверка и оценка знаний, умений и навыков обучающихся.</w:t>
      </w:r>
    </w:p>
    <w:p w:rsidR="00C949ED" w:rsidRPr="00C949ED" w:rsidRDefault="00C949ED" w:rsidP="00C949E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Важной и необходимой частью учебно-воспитательного процесса является учет успеваемости школьников. Проверка и оценка знаний имеет следующие функции: контролирующую, обучающую, воспитывающую, развивающую.</w:t>
      </w:r>
    </w:p>
    <w:p w:rsidR="00C949ED" w:rsidRPr="00C949ED" w:rsidRDefault="00C949ED" w:rsidP="00C949E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обучения используется текущая и итоговая форма проверки знаний, для осуществления которых применяется устный и письменный опрос, самостоятельные графические работы.</w:t>
      </w:r>
    </w:p>
    <w:p w:rsidR="00C949ED" w:rsidRPr="00C949ED" w:rsidRDefault="00C949ED" w:rsidP="00C949E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Главной формой проверки знаний является выполнение графических работ. Программой по черчению предусмотрено значительное количество обязательных графических работ, которые позволяют учителю контролировать и систематизировать знания учащихся программного материала. Одна из обязательных графических работ является контрольной.</w:t>
      </w:r>
    </w:p>
    <w:p w:rsidR="00C949ED" w:rsidRPr="00C949ED" w:rsidRDefault="00C949ED" w:rsidP="00C949E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Контрольная работа даёт возможность выявить уровень усвоения знаний, умений и навыков обучающихся, приобретённых за год или курс обучения черчению; самостоятельная работа позволяет судить об их уровне по отдельной теме или разделу программы.</w:t>
      </w:r>
    </w:p>
    <w:p w:rsidR="00C949ED" w:rsidRPr="00C949ED" w:rsidRDefault="00C949ED" w:rsidP="00C949E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 и умения обучающихся оцениваются по пяти бальной системе.</w:t>
      </w:r>
      <w:proofErr w:type="gramEnd"/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графические работы выставляются две оценки, за правильность выполнения и качество графического оформления чертежа.</w:t>
      </w:r>
    </w:p>
    <w:p w:rsidR="00C949ED" w:rsidRPr="00C949ED" w:rsidRDefault="00C949ED" w:rsidP="00C949E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обеспечения хорошего качества проверки графических работ, вести её целесообразно по следующему плану:</w:t>
      </w:r>
    </w:p>
    <w:p w:rsidR="00C949ED" w:rsidRPr="00C949ED" w:rsidRDefault="00C949ED" w:rsidP="00C949ED">
      <w:pPr>
        <w:numPr>
          <w:ilvl w:val="0"/>
          <w:numId w:val="29"/>
        </w:numPr>
        <w:spacing w:after="0" w:line="36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Проверка правильности оформления чертежа (выполнение рамки, основной надписи, начертание букв и цифр чертёжным шрифтом, нанесение размеров).</w:t>
      </w:r>
    </w:p>
    <w:p w:rsidR="00C949ED" w:rsidRPr="00C949ED" w:rsidRDefault="00C949ED" w:rsidP="00C949ED">
      <w:pPr>
        <w:numPr>
          <w:ilvl w:val="0"/>
          <w:numId w:val="29"/>
        </w:numPr>
        <w:spacing w:after="0" w:line="36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Проверка правильности построения чертежа (соблюдение проекционной связи, применение типов линий согласно их назначению, полнота и правильность ответа).</w:t>
      </w:r>
    </w:p>
    <w:p w:rsidR="00C949ED" w:rsidRPr="00C949ED" w:rsidRDefault="00C949ED" w:rsidP="00C949ED">
      <w:pPr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 проверки необходимо выявить типичные ошибки, допущенные </w:t>
      </w:r>
      <w:proofErr w:type="gramStart"/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 наметить пути ликвидации пробелов в их знаниях.</w:t>
      </w:r>
    </w:p>
    <w:p w:rsidR="00C949ED" w:rsidRPr="00C949ED" w:rsidRDefault="00C949ED" w:rsidP="00C949ED">
      <w:pPr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Программой определены примерные нормы оценки знаний и умений, учащихся по черчению.</w:t>
      </w:r>
    </w:p>
    <w:p w:rsidR="00C949ED" w:rsidRPr="00C949ED" w:rsidRDefault="00C949ED" w:rsidP="00C949E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 устной проверке знаний</w:t>
      </w:r>
    </w:p>
    <w:p w:rsidR="00C949ED" w:rsidRPr="00C949ED" w:rsidRDefault="00C949ED" w:rsidP="00C949E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«5» ставится,</w:t>
      </w:r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ученик:</w:t>
      </w:r>
    </w:p>
    <w:p w:rsidR="00C949ED" w:rsidRPr="00C949ED" w:rsidRDefault="00C949ED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овладел программным материалом, ясно представляет форму предметов по их изображениям и твёрдо знает правила и условности изображений и обозначений;</w:t>
      </w:r>
    </w:p>
    <w:p w:rsidR="00C949ED" w:rsidRPr="00C949ED" w:rsidRDefault="00C949ED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даёт чёткий и правильный ответ, выявляющий понимание учебного материала и характеризующий прочные знания; излагает материал в логической последовательности с использованием принятой в курсе черчения терминологии;</w:t>
      </w:r>
    </w:p>
    <w:p w:rsidR="00C949ED" w:rsidRPr="00C949ED" w:rsidRDefault="00C949ED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ошибок не делает, но допускает оговорки по невнимательности при чтении чертежей, которые легко исправляет по требованию учителя.</w:t>
      </w:r>
    </w:p>
    <w:p w:rsidR="00C949ED" w:rsidRPr="00C949ED" w:rsidRDefault="00C949ED" w:rsidP="00C949E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«4» ставится</w:t>
      </w:r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ученик:</w:t>
      </w:r>
    </w:p>
    <w:p w:rsidR="00C949ED" w:rsidRPr="00C949ED" w:rsidRDefault="00C949ED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овладел программным материалом, но чертежи читает с небольшими затруднениями вследствие ещё недостаточно развитого пространственного представления; знает правила изображений и условные обозначения;</w:t>
      </w:r>
    </w:p>
    <w:p w:rsidR="00C949ED" w:rsidRPr="00C949ED" w:rsidRDefault="00C949ED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даёт правильный ответ в определённой логической последовательности;</w:t>
      </w:r>
    </w:p>
    <w:p w:rsidR="00C949ED" w:rsidRPr="00C949ED" w:rsidRDefault="00C949ED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 чтении чертежей допускает некоторую неполноту ответа и незначительные ошибки, которые исправляет с помощью учителя.</w:t>
      </w:r>
    </w:p>
    <w:p w:rsidR="00C949ED" w:rsidRPr="00C949ED" w:rsidRDefault="00C949ED" w:rsidP="00C949E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«3» ставится</w:t>
      </w:r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ученик:</w:t>
      </w:r>
    </w:p>
    <w:p w:rsidR="00C949ED" w:rsidRPr="00C949ED" w:rsidRDefault="00C949ED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основной программный материал знает нетвёрдо, но большинство изученных условностей изображений и обозначений усвоил;</w:t>
      </w:r>
    </w:p>
    <w:p w:rsidR="00C949ED" w:rsidRPr="00C949ED" w:rsidRDefault="00C949ED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ответ даёт неполный, построенный несвязно, но выявивший общее понимание вопросов;</w:t>
      </w:r>
    </w:p>
    <w:p w:rsidR="00C949ED" w:rsidRPr="00C949ED" w:rsidRDefault="00C949ED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чертежи читает неуверенно, требует постоянной помощи учителя (наводящих вопросов) и частичного применения средств наглядности.</w:t>
      </w:r>
    </w:p>
    <w:p w:rsidR="00C949ED" w:rsidRPr="00C949ED" w:rsidRDefault="00C949ED" w:rsidP="00C949E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«2» ставится</w:t>
      </w:r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ученик:</w:t>
      </w:r>
    </w:p>
    <w:p w:rsidR="00C949ED" w:rsidRPr="00C949ED" w:rsidRDefault="00C949ED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обнаруживает незнание или непонимание большей или наиболее важной части учебного материала;</w:t>
      </w:r>
    </w:p>
    <w:p w:rsidR="00C949ED" w:rsidRPr="00C949ED" w:rsidRDefault="00C949ED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ответ строит несвязно, допускает существенные ошибки, которые не может исправить даже с помощью учителя.</w:t>
      </w:r>
    </w:p>
    <w:p w:rsidR="00C949ED" w:rsidRPr="00C949ED" w:rsidRDefault="00C949ED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49ED" w:rsidRPr="00C949ED" w:rsidRDefault="00C949ED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 выполнении графических и практических работ</w:t>
      </w:r>
    </w:p>
    <w:p w:rsidR="00C949ED" w:rsidRPr="00C949ED" w:rsidRDefault="00C949ED" w:rsidP="00C949E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«5» ставится</w:t>
      </w:r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ученик:</w:t>
      </w:r>
    </w:p>
    <w:p w:rsidR="00C949ED" w:rsidRPr="00C949ED" w:rsidRDefault="00C949ED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самостоятельно, тщательно и своевременно выполняет графические и практические работы и аккуратно ведёт тетрадь; чертежи читает свободно;</w:t>
      </w:r>
    </w:p>
    <w:p w:rsidR="00C949ED" w:rsidRPr="00C949ED" w:rsidRDefault="00C949ED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при необходимости умело пользуется справочным материалом;</w:t>
      </w:r>
    </w:p>
    <w:p w:rsidR="00C949ED" w:rsidRPr="00C949ED" w:rsidRDefault="00C949ED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ошибок в изображениях не делает, но допускает незначительные неточности и описки.</w:t>
      </w:r>
    </w:p>
    <w:p w:rsidR="00C949ED" w:rsidRPr="00C949ED" w:rsidRDefault="00C949ED" w:rsidP="00C949E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«4» ставится</w:t>
      </w:r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ученик:</w:t>
      </w:r>
    </w:p>
    <w:p w:rsidR="00C949ED" w:rsidRPr="00C949ED" w:rsidRDefault="00C949ED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самостоятельно, но с небольшими затруднениями выполняет и читает чертежи и сравнительно аккуратно ведёт тетрадь;</w:t>
      </w:r>
    </w:p>
    <w:p w:rsidR="00C949ED" w:rsidRPr="00C949ED" w:rsidRDefault="00C949ED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справочным материалом пользуется, но ориентируется в нём с трудом;</w:t>
      </w:r>
    </w:p>
    <w:p w:rsidR="00C949ED" w:rsidRPr="00C949ED" w:rsidRDefault="00C949ED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 выполнении чертежей допускает незначительные ошибки, которые исправляет после замечаний учителя и устраняет самостоятельно без дополнительных объяснений.</w:t>
      </w:r>
    </w:p>
    <w:p w:rsidR="00C949ED" w:rsidRPr="00C949ED" w:rsidRDefault="00C949ED" w:rsidP="00C949E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«3» ставится</w:t>
      </w:r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ученик:</w:t>
      </w:r>
    </w:p>
    <w:p w:rsidR="00C949ED" w:rsidRPr="00C949ED" w:rsidRDefault="00C949ED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чертежи выполняет и читает неуверенно, но основные правила оформления соблюдает; обязательные работы, предусмотренные программой, выполняет несвоевременно; тетрадь ведёт небрежно;</w:t>
      </w:r>
    </w:p>
    <w:p w:rsidR="00C949ED" w:rsidRPr="00C949ED" w:rsidRDefault="00C949ED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процессе графической деятельности допускает существенные ошибки, которые исправляет с помощью учителя.</w:t>
      </w:r>
    </w:p>
    <w:p w:rsidR="00C949ED" w:rsidRPr="00C949ED" w:rsidRDefault="00C949ED" w:rsidP="00C949E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«2» ставится</w:t>
      </w:r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ученик:</w:t>
      </w:r>
    </w:p>
    <w:p w:rsidR="00C949ED" w:rsidRPr="00C949ED" w:rsidRDefault="00C949ED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не выполняет обязательные графические и практические работы, не ведёт тетрадь;</w:t>
      </w:r>
    </w:p>
    <w:p w:rsidR="00C949ED" w:rsidRPr="00C949ED" w:rsidRDefault="00C949ED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читает чертежи и выполняет только с помощью учителя и систематически допускает существенные ошибки.</w:t>
      </w:r>
    </w:p>
    <w:p w:rsidR="00904DBE" w:rsidRPr="00C949ED" w:rsidRDefault="00904DBE" w:rsidP="00C949ED">
      <w:pPr>
        <w:pageBreakBefore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904DBE" w:rsidRPr="00C949ED" w:rsidSect="00C949E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04DBE" w:rsidRPr="00C949ED" w:rsidRDefault="00904DBE" w:rsidP="00C949E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4DBE" w:rsidRPr="00C949ED" w:rsidRDefault="00904DBE" w:rsidP="00C949ED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4DBE" w:rsidRPr="00C949ED" w:rsidRDefault="00904DBE" w:rsidP="00C949E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4DBE" w:rsidRPr="00C949ED" w:rsidRDefault="00904DBE" w:rsidP="00C949E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49ED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904DBE" w:rsidRPr="00C949ED" w:rsidRDefault="00904DBE" w:rsidP="00C949ED">
      <w:pPr>
        <w:tabs>
          <w:tab w:val="left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DBE" w:rsidRPr="00C949ED" w:rsidRDefault="00904DBE" w:rsidP="00C949ED">
      <w:pPr>
        <w:tabs>
          <w:tab w:val="left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DBE" w:rsidRPr="00C949ED" w:rsidRDefault="00904DBE" w:rsidP="00C949ED">
      <w:pPr>
        <w:tabs>
          <w:tab w:val="left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DBE" w:rsidRPr="00C949ED" w:rsidRDefault="00904DBE" w:rsidP="00C949ED">
      <w:pPr>
        <w:pageBreakBefore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Перечень учебно-методического обеспечения.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Методическая литература:</w:t>
      </w:r>
    </w:p>
    <w:p w:rsidR="00904DBE" w:rsidRPr="00C949ED" w:rsidRDefault="00904DBE" w:rsidP="00C949ED">
      <w:pPr>
        <w:spacing w:before="240" w:after="6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Для учителя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1. А.Д.Ботвинников, В.Н.Виноградов, </w:t>
      </w:r>
      <w:proofErr w:type="spellStart"/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И.С.Вышнепольский</w:t>
      </w:r>
      <w:proofErr w:type="spellEnd"/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«Черчение»: Учебник для 7-8 классов общеобразовательных учреждений. М.: ООО «Издательство </w:t>
      </w:r>
      <w:proofErr w:type="spellStart"/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Астерель</w:t>
      </w:r>
      <w:proofErr w:type="spellEnd"/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», 2001.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Д.М.Борисов «Черчение». Учебное пособие для студентов педагогических институтов по специальности. М.:Просвещение,1987, с изменениями.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 Е.А.Василенко «Методика обучения черчению». Учебное пособие для студентов и учащихся. – М.: Просвещение,1990.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4. Н.Г.Преображенская «Черчение»: Учебник для учащихся общеобразовательных учреждений – М.: </w:t>
      </w:r>
      <w:proofErr w:type="spellStart"/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Вентана</w:t>
      </w:r>
      <w:proofErr w:type="spellEnd"/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Граф, 2004.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 Н.А.Гордиенко «Черчение»: Учебник для 9 классов общеобразовательных учреждений. – М.: ООО «Издательство АСТ», 2001.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6. </w:t>
      </w:r>
      <w:proofErr w:type="spellStart"/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Н.В.Манцветова</w:t>
      </w:r>
      <w:proofErr w:type="spellEnd"/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Д.Ю.Майнц, </w:t>
      </w:r>
      <w:proofErr w:type="spellStart"/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К.Я.Галиченко</w:t>
      </w:r>
      <w:proofErr w:type="spellEnd"/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К.КЛяшевич</w:t>
      </w:r>
      <w:proofErr w:type="spellEnd"/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«Проекционное черчение с задачами». Учебное пособие для технических специальных вузов. – М.: Высшая школа, 1978.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7. В.А. </w:t>
      </w:r>
      <w:proofErr w:type="spellStart"/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Гервер</w:t>
      </w:r>
      <w:proofErr w:type="spellEnd"/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«Творческие задачи по черчению». – М.: Просвещение,1991.</w:t>
      </w:r>
    </w:p>
    <w:p w:rsidR="00904DBE" w:rsidRPr="00C949ED" w:rsidRDefault="00904DBE" w:rsidP="00C949ED">
      <w:pPr>
        <w:spacing w:before="240" w:after="6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Для обучающихся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1.Ботвинников А.Д., Виноградов В.Н., </w:t>
      </w:r>
      <w:proofErr w:type="spellStart"/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Вышнепольский</w:t>
      </w:r>
      <w:proofErr w:type="spellEnd"/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И.С. Черчение: Учебник для 7-8 классов общеобразовательных учреждений. М.: ООО «Издательство </w:t>
      </w:r>
      <w:proofErr w:type="spellStart"/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Астерель</w:t>
      </w:r>
      <w:proofErr w:type="spellEnd"/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», 2007.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Н.Г. Преображенская «Черчение»: учебник 9 класса 2010 года.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 И.А.Воротников «Занимательное черчение». Книга для учащихся средней школы. – М.: Просвещение. 1990.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4. М.М.Селиверстов, </w:t>
      </w:r>
      <w:proofErr w:type="spellStart"/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А.И.Айдинов</w:t>
      </w:r>
      <w:proofErr w:type="spellEnd"/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А.Б.Колосов «Черчение». Пробный учебник для учащихся 7-8 классов. - М.: Просвещение, 1991.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 Н.А.Гордиенко «Черчение»: Учебник для 9 классов общеобразовательных учреждений. – М.: ООО «Издательство АСТ», 2001.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6. </w:t>
      </w:r>
      <w:proofErr w:type="spellStart"/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В.А.Гервер</w:t>
      </w:r>
      <w:proofErr w:type="spellEnd"/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«Творческие задачи по черчению». – М.: Просвещение,1991.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7.Словарь - справочник по черчению: Книга для учащихся. В. Н. Виноградов,  Е. А. Василенко и др. – М.: Просвещение,1993.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8.Карточки-задания по черчению для 8 классов. Е. А. Василенко, Е. Т. Жукова, Ю. Ф. </w:t>
      </w:r>
      <w:proofErr w:type="spellStart"/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Катханова</w:t>
      </w:r>
      <w:proofErr w:type="spellEnd"/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А. Л. Терещенко. – М.: Просвещение,1990. 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Учебные таблицы: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М.Н.Макарова «Таблицы по черчению», 7 класс: Пособие для учителей. – М.: Просвещение, 1987.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Инструменты, принадлежности и материалы для черчения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1)Учебник «Черчение»;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2) Тетрадь в клетку формата А</w:t>
      </w:r>
      <w:proofErr w:type="gramStart"/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proofErr w:type="gramEnd"/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без полей;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3) Чертежная бумага плотная нелинованная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формат А</w:t>
      </w:r>
      <w:proofErr w:type="gramStart"/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proofErr w:type="gramEnd"/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4) Миллиметровая бумага;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5) Калька;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6) Готовальня школьная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(циркуль круговой, циркуль разметочный);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7) Линейка деревянная 30 см.;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8) Чертежные угольники с углами: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90, 45, 45 -градусов;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90, 30, 60 - градусов.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9) Рейсшина;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10) Транспортир;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11) Трафареты для вычерчивания окружностей и эллипсов;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12) Простые карандаши – «Т» («Н»), «ТМ» («НВ»), «М» («В»);</w:t>
      </w:r>
    </w:p>
    <w:p w:rsidR="00904DBE" w:rsidRPr="00C949ED" w:rsidRDefault="00904DBE" w:rsidP="00C949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13) Ластик для карандаша (мягкий);</w:t>
      </w:r>
    </w:p>
    <w:p w:rsidR="00A10FA5" w:rsidRPr="00C949ED" w:rsidRDefault="00904DBE" w:rsidP="00C949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9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14) Инструмент для заточки карандаша.</w:t>
      </w:r>
    </w:p>
    <w:sectPr w:rsidR="00A10FA5" w:rsidRPr="00C949ED" w:rsidSect="00C949E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00000124"/>
    <w:lvl w:ilvl="0" w:tplc="0000305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440D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000491C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00004D06">
      <w:start w:val="16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004DB7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00001547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000054DE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000039B3">
      <w:start w:val="17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033B3046"/>
    <w:multiLevelType w:val="hybridMultilevel"/>
    <w:tmpl w:val="67661330"/>
    <w:lvl w:ilvl="0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3F57F2A"/>
    <w:multiLevelType w:val="multilevel"/>
    <w:tmpl w:val="9FF87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BE08EA"/>
    <w:multiLevelType w:val="multilevel"/>
    <w:tmpl w:val="53DEE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604E7A"/>
    <w:multiLevelType w:val="hybridMultilevel"/>
    <w:tmpl w:val="FDA2C608"/>
    <w:lvl w:ilvl="0" w:tplc="FB7C85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71509E"/>
    <w:multiLevelType w:val="hybridMultilevel"/>
    <w:tmpl w:val="AB847204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076F4E45"/>
    <w:multiLevelType w:val="hybridMultilevel"/>
    <w:tmpl w:val="0AF4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47B9F"/>
    <w:multiLevelType w:val="hybridMultilevel"/>
    <w:tmpl w:val="177C6DE2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0AD5441F"/>
    <w:multiLevelType w:val="multilevel"/>
    <w:tmpl w:val="1AEC1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B88180E"/>
    <w:multiLevelType w:val="hybridMultilevel"/>
    <w:tmpl w:val="003666DC"/>
    <w:lvl w:ilvl="0" w:tplc="0A42E972">
      <w:start w:val="1"/>
      <w:numFmt w:val="decimal"/>
      <w:lvlText w:val="%1."/>
      <w:lvlJc w:val="right"/>
      <w:pPr>
        <w:tabs>
          <w:tab w:val="num" w:pos="252"/>
        </w:tabs>
        <w:ind w:left="252" w:hanging="252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0FB010A5"/>
    <w:multiLevelType w:val="hybridMultilevel"/>
    <w:tmpl w:val="8B5A96B2"/>
    <w:lvl w:ilvl="0" w:tplc="C89A4BF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111178D4"/>
    <w:multiLevelType w:val="hybridMultilevel"/>
    <w:tmpl w:val="AD6232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28429F"/>
    <w:multiLevelType w:val="hybridMultilevel"/>
    <w:tmpl w:val="6CB4B7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5E64A4A"/>
    <w:multiLevelType w:val="multilevel"/>
    <w:tmpl w:val="74BE0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B1E000A"/>
    <w:multiLevelType w:val="hybridMultilevel"/>
    <w:tmpl w:val="02689B8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D9366608">
      <w:numFmt w:val="bullet"/>
      <w:lvlText w:val=""/>
      <w:lvlJc w:val="left"/>
      <w:pPr>
        <w:ind w:left="3184" w:hanging="139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1B913A9D"/>
    <w:multiLevelType w:val="hybridMultilevel"/>
    <w:tmpl w:val="D1FC70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72D2717"/>
    <w:multiLevelType w:val="hybridMultilevel"/>
    <w:tmpl w:val="7100A52E"/>
    <w:lvl w:ilvl="0" w:tplc="7336622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9851592"/>
    <w:multiLevelType w:val="multilevel"/>
    <w:tmpl w:val="85B01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C1A14BC"/>
    <w:multiLevelType w:val="hybridMultilevel"/>
    <w:tmpl w:val="2758B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DE02FE2"/>
    <w:multiLevelType w:val="hybridMultilevel"/>
    <w:tmpl w:val="5490A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995B69"/>
    <w:multiLevelType w:val="hybridMultilevel"/>
    <w:tmpl w:val="35D212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EB21C45"/>
    <w:multiLevelType w:val="hybridMultilevel"/>
    <w:tmpl w:val="CA3CD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FD35D89"/>
    <w:multiLevelType w:val="hybridMultilevel"/>
    <w:tmpl w:val="92AE997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31AF4CCD"/>
    <w:multiLevelType w:val="hybridMultilevel"/>
    <w:tmpl w:val="2B6638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BBF3F90"/>
    <w:multiLevelType w:val="hybridMultilevel"/>
    <w:tmpl w:val="D98A2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E05029A"/>
    <w:multiLevelType w:val="hybridMultilevel"/>
    <w:tmpl w:val="024EC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22720EC"/>
    <w:multiLevelType w:val="hybridMultilevel"/>
    <w:tmpl w:val="BCB276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0B2EF5"/>
    <w:multiLevelType w:val="hybridMultilevel"/>
    <w:tmpl w:val="A77CE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BC4C0C"/>
    <w:multiLevelType w:val="hybridMultilevel"/>
    <w:tmpl w:val="BCB276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F63F6C"/>
    <w:multiLevelType w:val="hybridMultilevel"/>
    <w:tmpl w:val="7100A52E"/>
    <w:lvl w:ilvl="0" w:tplc="7336622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D562AFD"/>
    <w:multiLevelType w:val="hybridMultilevel"/>
    <w:tmpl w:val="D7C4108E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1">
    <w:nsid w:val="5014527F"/>
    <w:multiLevelType w:val="hybridMultilevel"/>
    <w:tmpl w:val="31E0B5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27B78E1"/>
    <w:multiLevelType w:val="hybridMultilevel"/>
    <w:tmpl w:val="5822A1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3970F3C"/>
    <w:multiLevelType w:val="multilevel"/>
    <w:tmpl w:val="6BD64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4767AA1"/>
    <w:multiLevelType w:val="multilevel"/>
    <w:tmpl w:val="6EB467C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D124E2C"/>
    <w:multiLevelType w:val="multilevel"/>
    <w:tmpl w:val="78E6A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DD3208A"/>
    <w:multiLevelType w:val="hybridMultilevel"/>
    <w:tmpl w:val="12E8C8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33239F5"/>
    <w:multiLevelType w:val="hybridMultilevel"/>
    <w:tmpl w:val="0178AE16"/>
    <w:lvl w:ilvl="0" w:tplc="2940F358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AB6571"/>
    <w:multiLevelType w:val="hybridMultilevel"/>
    <w:tmpl w:val="F63E5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4235686"/>
    <w:multiLevelType w:val="hybridMultilevel"/>
    <w:tmpl w:val="147E68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5507E48"/>
    <w:multiLevelType w:val="hybridMultilevel"/>
    <w:tmpl w:val="1D9E8E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6CC7F0C"/>
    <w:multiLevelType w:val="hybridMultilevel"/>
    <w:tmpl w:val="BCB276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6DB3CD3"/>
    <w:multiLevelType w:val="hybridMultilevel"/>
    <w:tmpl w:val="CA3CD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9135598"/>
    <w:multiLevelType w:val="hybridMultilevel"/>
    <w:tmpl w:val="30CA306E"/>
    <w:lvl w:ilvl="0" w:tplc="C3644D7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B782049"/>
    <w:multiLevelType w:val="multilevel"/>
    <w:tmpl w:val="9D50B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EF45CBF"/>
    <w:multiLevelType w:val="hybridMultilevel"/>
    <w:tmpl w:val="A5E4BDBE"/>
    <w:lvl w:ilvl="0" w:tplc="EB1E744A">
      <w:start w:val="3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1CE2B03"/>
    <w:multiLevelType w:val="hybridMultilevel"/>
    <w:tmpl w:val="7100A52E"/>
    <w:lvl w:ilvl="0" w:tplc="7336622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712339F"/>
    <w:multiLevelType w:val="hybridMultilevel"/>
    <w:tmpl w:val="4F5AC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9BE5057"/>
    <w:multiLevelType w:val="hybridMultilevel"/>
    <w:tmpl w:val="ABCAFA26"/>
    <w:lvl w:ilvl="0" w:tplc="6050754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4"/>
  </w:num>
  <w:num w:numId="2">
    <w:abstractNumId w:val="35"/>
  </w:num>
  <w:num w:numId="3">
    <w:abstractNumId w:val="36"/>
  </w:num>
  <w:num w:numId="4">
    <w:abstractNumId w:val="38"/>
  </w:num>
  <w:num w:numId="5">
    <w:abstractNumId w:val="6"/>
  </w:num>
  <w:num w:numId="6">
    <w:abstractNumId w:val="11"/>
  </w:num>
  <w:num w:numId="7">
    <w:abstractNumId w:val="32"/>
  </w:num>
  <w:num w:numId="8">
    <w:abstractNumId w:val="15"/>
  </w:num>
  <w:num w:numId="9">
    <w:abstractNumId w:val="23"/>
  </w:num>
  <w:num w:numId="10">
    <w:abstractNumId w:val="39"/>
  </w:num>
  <w:num w:numId="11">
    <w:abstractNumId w:val="31"/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3"/>
  </w:num>
  <w:num w:numId="21">
    <w:abstractNumId w:val="30"/>
  </w:num>
  <w:num w:numId="22">
    <w:abstractNumId w:val="1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13"/>
  </w:num>
  <w:num w:numId="26">
    <w:abstractNumId w:val="27"/>
  </w:num>
  <w:num w:numId="27">
    <w:abstractNumId w:val="4"/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7"/>
    </w:lvlOverride>
    <w:lvlOverride w:ilvl="8"/>
  </w:num>
  <w:num w:numId="29">
    <w:abstractNumId w:val="3"/>
  </w:num>
  <w:num w:numId="30">
    <w:abstractNumId w:val="44"/>
  </w:num>
  <w:num w:numId="31">
    <w:abstractNumId w:val="8"/>
  </w:num>
  <w:num w:numId="32">
    <w:abstractNumId w:val="17"/>
  </w:num>
  <w:num w:numId="33">
    <w:abstractNumId w:val="33"/>
  </w:num>
  <w:num w:numId="34">
    <w:abstractNumId w:val="34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</w:num>
  <w:num w:numId="45">
    <w:abstractNumId w:val="10"/>
  </w:num>
  <w:num w:numId="46">
    <w:abstractNumId w:val="7"/>
  </w:num>
  <w:num w:numId="47">
    <w:abstractNumId w:val="22"/>
  </w:num>
  <w:num w:numId="48">
    <w:abstractNumId w:val="37"/>
  </w:num>
  <w:num w:numId="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04DBE"/>
    <w:rsid w:val="000440DE"/>
    <w:rsid w:val="002C5140"/>
    <w:rsid w:val="002F570D"/>
    <w:rsid w:val="00321C8F"/>
    <w:rsid w:val="00354D11"/>
    <w:rsid w:val="00485A73"/>
    <w:rsid w:val="004D1462"/>
    <w:rsid w:val="004E38CD"/>
    <w:rsid w:val="00550712"/>
    <w:rsid w:val="00834672"/>
    <w:rsid w:val="00904DBE"/>
    <w:rsid w:val="00963C4B"/>
    <w:rsid w:val="00A10FA5"/>
    <w:rsid w:val="00A368EE"/>
    <w:rsid w:val="00BA7598"/>
    <w:rsid w:val="00C849BA"/>
    <w:rsid w:val="00C949ED"/>
    <w:rsid w:val="00D27857"/>
    <w:rsid w:val="00D91D26"/>
    <w:rsid w:val="00E6456C"/>
    <w:rsid w:val="00E81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71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4DBE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04DBE"/>
    <w:pPr>
      <w:keepNext/>
      <w:spacing w:after="0" w:line="240" w:lineRule="auto"/>
      <w:ind w:firstLine="709"/>
      <w:jc w:val="center"/>
      <w:outlineLvl w:val="2"/>
    </w:pPr>
    <w:rPr>
      <w:rFonts w:ascii="Arial" w:eastAsia="Times New Roman" w:hAnsi="Arial" w:cs="Times New Roman"/>
      <w:sz w:val="32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04DBE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04D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904DBE"/>
    <w:rPr>
      <w:rFonts w:ascii="Arial" w:eastAsia="Times New Roman" w:hAnsi="Arial" w:cs="Times New Roman"/>
      <w:sz w:val="32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904DB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04DBE"/>
  </w:style>
  <w:style w:type="paragraph" w:styleId="a3">
    <w:name w:val="List Paragraph"/>
    <w:basedOn w:val="a"/>
    <w:uiPriority w:val="34"/>
    <w:qFormat/>
    <w:rsid w:val="00904DB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904DBE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904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3">
    <w:name w:val="стиль2"/>
    <w:basedOn w:val="a"/>
    <w:rsid w:val="00904DBE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styleId="a4">
    <w:name w:val="Body Text"/>
    <w:basedOn w:val="a"/>
    <w:link w:val="a5"/>
    <w:uiPriority w:val="99"/>
    <w:semiHidden/>
    <w:unhideWhenUsed/>
    <w:rsid w:val="00904DB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904D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904DBE"/>
    <w:rPr>
      <w:color w:val="0000FF" w:themeColor="hyperlink"/>
      <w:u w:val="single"/>
    </w:rPr>
  </w:style>
  <w:style w:type="table" w:styleId="a7">
    <w:name w:val="Table Grid"/>
    <w:basedOn w:val="a1"/>
    <w:rsid w:val="00904D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04DB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904DBE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0">
    <w:name w:val="Сетка таблицы1"/>
    <w:basedOn w:val="a1"/>
    <w:next w:val="a7"/>
    <w:uiPriority w:val="59"/>
    <w:rsid w:val="00904D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4">
    <w:name w:val="p4"/>
    <w:basedOn w:val="a"/>
    <w:rsid w:val="00904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0440DE"/>
    <w:pPr>
      <w:spacing w:after="0" w:line="240" w:lineRule="auto"/>
    </w:pPr>
    <w:rPr>
      <w:rFonts w:eastAsiaTheme="minorEastAsia"/>
      <w:lang w:val="en-US" w:bidi="en-US"/>
    </w:rPr>
  </w:style>
  <w:style w:type="character" w:styleId="ab">
    <w:name w:val="Strong"/>
    <w:basedOn w:val="a0"/>
    <w:uiPriority w:val="22"/>
    <w:qFormat/>
    <w:rsid w:val="000440DE"/>
    <w:rPr>
      <w:b/>
      <w:bCs/>
    </w:rPr>
  </w:style>
  <w:style w:type="paragraph" w:styleId="ac">
    <w:name w:val="Normal (Web)"/>
    <w:basedOn w:val="a"/>
    <w:unhideWhenUsed/>
    <w:rsid w:val="00D91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4DBE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04DBE"/>
    <w:pPr>
      <w:keepNext/>
      <w:spacing w:after="0" w:line="240" w:lineRule="auto"/>
      <w:ind w:firstLine="709"/>
      <w:jc w:val="center"/>
      <w:outlineLvl w:val="2"/>
    </w:pPr>
    <w:rPr>
      <w:rFonts w:ascii="Arial" w:eastAsia="Times New Roman" w:hAnsi="Arial" w:cs="Times New Roman"/>
      <w:sz w:val="32"/>
      <w:szCs w:val="24"/>
      <w:lang w:val="x-none"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04DBE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04D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904DBE"/>
    <w:rPr>
      <w:rFonts w:ascii="Arial" w:eastAsia="Times New Roman" w:hAnsi="Arial" w:cs="Times New Roman"/>
      <w:sz w:val="32"/>
      <w:szCs w:val="24"/>
      <w:lang w:val="x-none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904DB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04DBE"/>
  </w:style>
  <w:style w:type="paragraph" w:styleId="a3">
    <w:name w:val="List Paragraph"/>
    <w:basedOn w:val="a"/>
    <w:uiPriority w:val="34"/>
    <w:qFormat/>
    <w:rsid w:val="00904DB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904DBE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904DBE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23">
    <w:name w:val="стиль2"/>
    <w:basedOn w:val="a"/>
    <w:rsid w:val="00904DBE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styleId="a4">
    <w:name w:val="Body Text"/>
    <w:basedOn w:val="a"/>
    <w:link w:val="a5"/>
    <w:uiPriority w:val="99"/>
    <w:semiHidden/>
    <w:unhideWhenUsed/>
    <w:rsid w:val="00904DB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904D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904DBE"/>
    <w:rPr>
      <w:color w:val="0000FF" w:themeColor="hyperlink"/>
      <w:u w:val="single"/>
    </w:rPr>
  </w:style>
  <w:style w:type="table" w:styleId="a7">
    <w:name w:val="Table Grid"/>
    <w:basedOn w:val="a1"/>
    <w:rsid w:val="00904D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04DB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904DBE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0">
    <w:name w:val="Сетка таблицы1"/>
    <w:basedOn w:val="a1"/>
    <w:next w:val="a7"/>
    <w:uiPriority w:val="59"/>
    <w:rsid w:val="00904D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4">
    <w:name w:val="p4"/>
    <w:basedOn w:val="a"/>
    <w:rsid w:val="00904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3689</Words>
  <Characters>21031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3</cp:revision>
  <cp:lastPrinted>2018-10-23T05:08:00Z</cp:lastPrinted>
  <dcterms:created xsi:type="dcterms:W3CDTF">2018-10-23T05:07:00Z</dcterms:created>
  <dcterms:modified xsi:type="dcterms:W3CDTF">2018-10-23T05:08:00Z</dcterms:modified>
</cp:coreProperties>
</file>